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AB" w:rsidRPr="005515E8" w:rsidRDefault="005515E8" w:rsidP="005515E8">
      <w:pPr>
        <w:pStyle w:val="a7"/>
        <w:rPr>
          <w:b/>
          <w:sz w:val="28"/>
          <w:szCs w:val="28"/>
        </w:rPr>
      </w:pPr>
      <w:r w:rsidRPr="005515E8">
        <w:rPr>
          <w:b/>
          <w:sz w:val="28"/>
          <w:szCs w:val="28"/>
        </w:rPr>
        <w:t>Методические рекомендации Минздрава России «Организация оказания медицинской помощи беременным, роженицам, родильницам и новорожденным при новой коронавирусной инфекции COVID-19» Версия 3 от 25.01.2021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 xml:space="preserve">1. Беременные пациентки с СОVID-19 должны получать </w:t>
      </w:r>
      <w:proofErr w:type="gramStart"/>
      <w:r w:rsidRPr="005515E8">
        <w:rPr>
          <w:b/>
          <w:bCs/>
          <w:sz w:val="24"/>
          <w:szCs w:val="24"/>
        </w:rPr>
        <w:t>фармакологическую</w:t>
      </w:r>
      <w:proofErr w:type="gramEnd"/>
      <w:r w:rsidRPr="005515E8">
        <w:rPr>
          <w:b/>
          <w:bCs/>
          <w:sz w:val="24"/>
          <w:szCs w:val="24"/>
        </w:rPr>
        <w:t xml:space="preserve"> </w:t>
      </w:r>
      <w:proofErr w:type="spellStart"/>
      <w:r w:rsidRPr="005515E8">
        <w:rPr>
          <w:b/>
          <w:bCs/>
          <w:sz w:val="24"/>
          <w:szCs w:val="24"/>
        </w:rPr>
        <w:t>тромбопрофилактику</w:t>
      </w:r>
      <w:proofErr w:type="spellEnd"/>
      <w:r w:rsidRPr="005515E8">
        <w:rPr>
          <w:b/>
          <w:bCs/>
          <w:sz w:val="24"/>
          <w:szCs w:val="24"/>
        </w:rPr>
        <w:t xml:space="preserve"> c учетом противопоказаний в случаях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proofErr w:type="gramStart"/>
      <w:r w:rsidRPr="005515E8">
        <w:rPr>
          <w:b/>
          <w:bCs/>
          <w:sz w:val="24"/>
          <w:szCs w:val="24"/>
        </w:rPr>
        <w:t xml:space="preserve">1) пациенткам с клиренсом </w:t>
      </w:r>
      <w:proofErr w:type="spellStart"/>
      <w:r w:rsidRPr="005515E8">
        <w:rPr>
          <w:b/>
          <w:bCs/>
          <w:sz w:val="24"/>
          <w:szCs w:val="24"/>
        </w:rPr>
        <w:t>креатинина</w:t>
      </w:r>
      <w:proofErr w:type="spellEnd"/>
      <w:r w:rsidRPr="005515E8">
        <w:rPr>
          <w:b/>
          <w:bCs/>
          <w:sz w:val="24"/>
          <w:szCs w:val="24"/>
        </w:rPr>
        <w:t xml:space="preserve"> &lt;30 мл/мин </w:t>
      </w:r>
      <w:proofErr w:type="spellStart"/>
      <w:r w:rsidRPr="005515E8">
        <w:rPr>
          <w:b/>
          <w:bCs/>
          <w:sz w:val="24"/>
          <w:szCs w:val="24"/>
        </w:rPr>
        <w:t>нефракционированный</w:t>
      </w:r>
      <w:proofErr w:type="spellEnd"/>
      <w:r w:rsidRPr="005515E8">
        <w:rPr>
          <w:b/>
          <w:bCs/>
          <w:sz w:val="24"/>
          <w:szCs w:val="24"/>
        </w:rPr>
        <w:t xml:space="preserve"> гепарин назначают подкожно 2-3 раза в день или внутривенно; повышенная доза назначается при весе пациентки более 100 кг;+2) пациенткам с клиренсом </w:t>
      </w:r>
      <w:proofErr w:type="spellStart"/>
      <w:r w:rsidRPr="005515E8">
        <w:rPr>
          <w:b/>
          <w:bCs/>
          <w:sz w:val="24"/>
          <w:szCs w:val="24"/>
        </w:rPr>
        <w:t>креатинина</w:t>
      </w:r>
      <w:proofErr w:type="spellEnd"/>
      <w:r w:rsidRPr="005515E8">
        <w:rPr>
          <w:b/>
          <w:bCs/>
          <w:sz w:val="24"/>
          <w:szCs w:val="24"/>
        </w:rPr>
        <w:t xml:space="preserve"> &gt;30 мл/мин должен быть назначен низкомолекулярный гепарин; профилактические дозы должны быть увеличены при весе пациентки более 100 кг;</w:t>
      </w:r>
      <w:proofErr w:type="gramEnd"/>
      <w:r w:rsidRPr="005515E8">
        <w:rPr>
          <w:b/>
          <w:bCs/>
          <w:sz w:val="24"/>
          <w:szCs w:val="24"/>
        </w:rPr>
        <w:t>+</w:t>
      </w:r>
      <w:r w:rsidRPr="005515E8">
        <w:rPr>
          <w:sz w:val="24"/>
          <w:szCs w:val="24"/>
        </w:rPr>
        <w:t xml:space="preserve">3) пациенткам с клиренсом </w:t>
      </w:r>
      <w:proofErr w:type="spellStart"/>
      <w:r w:rsidRPr="005515E8">
        <w:rPr>
          <w:sz w:val="24"/>
          <w:szCs w:val="24"/>
        </w:rPr>
        <w:t>креатинина</w:t>
      </w:r>
      <w:proofErr w:type="spellEnd"/>
      <w:r w:rsidRPr="005515E8">
        <w:rPr>
          <w:sz w:val="24"/>
          <w:szCs w:val="24"/>
        </w:rPr>
        <w:t xml:space="preserve"> &gt;30 мл/мин </w:t>
      </w:r>
      <w:proofErr w:type="spellStart"/>
      <w:r w:rsidRPr="005515E8">
        <w:rPr>
          <w:sz w:val="24"/>
          <w:szCs w:val="24"/>
        </w:rPr>
        <w:t>нефракционированный</w:t>
      </w:r>
      <w:proofErr w:type="spellEnd"/>
      <w:r w:rsidRPr="005515E8">
        <w:rPr>
          <w:sz w:val="24"/>
          <w:szCs w:val="24"/>
        </w:rPr>
        <w:t xml:space="preserve"> гепарин назначают подкожно 2-3 раза в день или внутривенно;</w:t>
      </w:r>
      <w:r w:rsidRPr="005515E8">
        <w:rPr>
          <w:b/>
          <w:bCs/>
          <w:sz w:val="24"/>
          <w:szCs w:val="24"/>
        </w:rPr>
        <w:t xml:space="preserve">4) пациенткам, которые находятся в отделениях интенсивной терапии и имеют изменения в </w:t>
      </w:r>
      <w:proofErr w:type="spellStart"/>
      <w:r w:rsidRPr="005515E8">
        <w:rPr>
          <w:b/>
          <w:bCs/>
          <w:sz w:val="24"/>
          <w:szCs w:val="24"/>
        </w:rPr>
        <w:t>гемостазиограмме</w:t>
      </w:r>
      <w:proofErr w:type="spellEnd"/>
      <w:r w:rsidRPr="005515E8">
        <w:rPr>
          <w:b/>
          <w:bCs/>
          <w:sz w:val="24"/>
          <w:szCs w:val="24"/>
        </w:rPr>
        <w:t>, тяжелое воспаление, симптомы печеночной и почечной недостаточности, респираторные нарушения, показано назначение терапевтических доз НФГ или НМГ.+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>2. В случае лабораторного подтверждения диагноза COVID-19 у беременных пациенток/рожениц код по МКБ-10 соот</w:t>
      </w:r>
      <w:bookmarkStart w:id="0" w:name="_GoBack"/>
      <w:bookmarkEnd w:id="0"/>
      <w:r w:rsidRPr="005515E8">
        <w:rPr>
          <w:b/>
          <w:bCs/>
          <w:sz w:val="24"/>
          <w:szCs w:val="24"/>
        </w:rPr>
        <w:t>ветствует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r w:rsidRPr="005515E8">
        <w:rPr>
          <w:sz w:val="24"/>
          <w:szCs w:val="24"/>
        </w:rPr>
        <w:t>1) O95.8 / U01.7;2) O95.8 / U07.2;3) O98.5 / U01.7;</w:t>
      </w:r>
      <w:r w:rsidRPr="005515E8">
        <w:rPr>
          <w:b/>
          <w:bCs/>
          <w:sz w:val="24"/>
          <w:szCs w:val="24"/>
        </w:rPr>
        <w:t>4) O98.5 / U07.1.+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>3. Диагноз COVID-19 у беременных пациенток/рожениц считается подтвержденным в случае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r w:rsidRPr="005515E8">
        <w:rPr>
          <w:sz w:val="24"/>
          <w:szCs w:val="24"/>
        </w:rPr>
        <w:t>1) наличия 3-х эпидемиологических признаков контакта с больным COVID-19, острое течение респираторного заболевания с признаками развития пневмонии вне зависимости от возможности проведения ПЦР;2) наличия клинических проявлений острого респираторного заболевания и положительного результата лабораторного исследования на наличие РНК SARS-CoV-1 методом ПЦР;</w:t>
      </w:r>
      <w:proofErr w:type="gramStart"/>
      <w:r w:rsidRPr="005515E8">
        <w:rPr>
          <w:sz w:val="24"/>
          <w:szCs w:val="24"/>
        </w:rPr>
        <w:t>3) наличия тесных контактов за последние 14 дней с лицом, у которого лабораторно подтвержден диагноз COVID-19, и проявления острой респираторной инфекции с ощущением заложенности в грудной клетке;</w:t>
      </w:r>
      <w:r w:rsidRPr="005515E8">
        <w:rPr>
          <w:b/>
          <w:bCs/>
          <w:sz w:val="24"/>
          <w:szCs w:val="24"/>
        </w:rPr>
        <w:t>4) положительного результата лабораторного исследования на наличие РНК SARS-CoV-2 методом полимеразной цепной реакции (ПЦР) вне зависимости от клинических проявлений.+</w:t>
      </w:r>
      <w:proofErr w:type="gramEnd"/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 xml:space="preserve">4. Инвазивная </w:t>
      </w:r>
      <w:proofErr w:type="spellStart"/>
      <w:r w:rsidRPr="005515E8">
        <w:rPr>
          <w:b/>
          <w:bCs/>
          <w:sz w:val="24"/>
          <w:szCs w:val="24"/>
        </w:rPr>
        <w:t>пренатальная</w:t>
      </w:r>
      <w:proofErr w:type="spellEnd"/>
      <w:r w:rsidRPr="005515E8">
        <w:rPr>
          <w:b/>
          <w:bCs/>
          <w:sz w:val="24"/>
          <w:szCs w:val="24"/>
        </w:rPr>
        <w:t xml:space="preserve"> диагностика в условиях пандемии COVID-19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r w:rsidRPr="005515E8">
        <w:rPr>
          <w:sz w:val="24"/>
          <w:szCs w:val="24"/>
        </w:rPr>
        <w:t>1) инвазивная диагностика возможна в случаях легкой формы заболевания;</w:t>
      </w:r>
      <w:r w:rsidRPr="005515E8">
        <w:rPr>
          <w:b/>
          <w:bCs/>
          <w:sz w:val="24"/>
          <w:szCs w:val="24"/>
        </w:rPr>
        <w:t>2) рекомендуется перенос инвазивной диагностики на 14 дней у беременных с COVID-19;+</w:t>
      </w:r>
      <w:r w:rsidRPr="005515E8">
        <w:rPr>
          <w:sz w:val="24"/>
          <w:szCs w:val="24"/>
        </w:rPr>
        <w:t xml:space="preserve">3) рекомендуется перенос инвазивной диагностики на 14 дней у беременных с COVID-19 с предпочтительной аспирацией ворсин хориона;4) рекомендуется перенос инвазивной диагностики на 28 дней у беременных </w:t>
      </w:r>
      <w:proofErr w:type="gramStart"/>
      <w:r w:rsidRPr="005515E8">
        <w:rPr>
          <w:sz w:val="24"/>
          <w:szCs w:val="24"/>
        </w:rPr>
        <w:t>с</w:t>
      </w:r>
      <w:proofErr w:type="gramEnd"/>
      <w:r w:rsidRPr="005515E8">
        <w:rPr>
          <w:sz w:val="24"/>
          <w:szCs w:val="24"/>
        </w:rPr>
        <w:t xml:space="preserve"> COVID-19.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>5. Клиническая реакция при оценке 5 баллов по шкале NEWS состояния пациенток с COVID-19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r w:rsidRPr="005515E8">
        <w:rPr>
          <w:b/>
          <w:bCs/>
          <w:sz w:val="24"/>
          <w:szCs w:val="24"/>
        </w:rPr>
        <w:t>1) медсестра запрашивает срочную оценку состояния пациента врачом, компетентным в оказании экстренной помощи;+2) медсестра немедленно уведомляет врача, который ведет пациента;+</w:t>
      </w:r>
      <w:r w:rsidRPr="005515E8">
        <w:rPr>
          <w:sz w:val="24"/>
          <w:szCs w:val="24"/>
        </w:rPr>
        <w:t>3) медсестра принимает решение, нужно ли увеличить частоту оценки и/или усилить проводимое лечение;4) медсестра уведомляет врача, который оценит ситуацию, и решит – есть ли необходимость в усилении терапии;5) принятие решения о переводе в палату интенсивной терапии или ОРИТ.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>6. Основная рекомендация по наблюдению состояния плода у пациенток с диагнозом или подозрением на COVID-19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r w:rsidRPr="005515E8">
        <w:rPr>
          <w:sz w:val="24"/>
          <w:szCs w:val="24"/>
        </w:rPr>
        <w:t>1) ежедневная оценка сердечной деятельности плода;</w:t>
      </w:r>
      <w:r w:rsidRPr="005515E8">
        <w:rPr>
          <w:b/>
          <w:bCs/>
          <w:sz w:val="24"/>
          <w:szCs w:val="24"/>
        </w:rPr>
        <w:t xml:space="preserve">2) ежедневная оценка сердечной деятельности плода, если </w:t>
      </w:r>
      <w:proofErr w:type="spellStart"/>
      <w:r w:rsidRPr="005515E8">
        <w:rPr>
          <w:b/>
          <w:bCs/>
          <w:sz w:val="24"/>
          <w:szCs w:val="24"/>
        </w:rPr>
        <w:t>гестационный</w:t>
      </w:r>
      <w:proofErr w:type="spellEnd"/>
      <w:r w:rsidRPr="005515E8">
        <w:rPr>
          <w:b/>
          <w:bCs/>
          <w:sz w:val="24"/>
          <w:szCs w:val="24"/>
        </w:rPr>
        <w:t xml:space="preserve"> срок достигает предела жизнеспособности плода;+</w:t>
      </w:r>
      <w:r w:rsidRPr="005515E8">
        <w:rPr>
          <w:sz w:val="24"/>
          <w:szCs w:val="24"/>
        </w:rPr>
        <w:t>3) минимизировать количество персонала, контактирующего с пациенткой;4) обеспечить все плановые исследования согласно сроку беременности.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>7. Постоянный мониторинг жизненно-важных функций беременных пациенток с COVID-19 необходимо проводить при сумме баллов по шкале NEWS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r w:rsidRPr="005515E8">
        <w:rPr>
          <w:sz w:val="24"/>
          <w:szCs w:val="24"/>
        </w:rPr>
        <w:t>1) 5 и более;2) 6 и более;</w:t>
      </w:r>
      <w:r w:rsidRPr="005515E8">
        <w:rPr>
          <w:b/>
          <w:bCs/>
          <w:sz w:val="24"/>
          <w:szCs w:val="24"/>
        </w:rPr>
        <w:t>3) 7 и более.+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>8. При вторичной вирусно-бактериальной пневмонии у беременных пациенток с COVID-19 предпочтительнее использовать следующие схемы антибиотикотерапии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r w:rsidRPr="005515E8">
        <w:rPr>
          <w:sz w:val="24"/>
          <w:szCs w:val="24"/>
        </w:rPr>
        <w:t>1) ванкомицин;</w:t>
      </w:r>
      <w:r w:rsidRPr="005515E8">
        <w:rPr>
          <w:b/>
          <w:bCs/>
          <w:sz w:val="24"/>
          <w:szCs w:val="24"/>
        </w:rPr>
        <w:t xml:space="preserve">2) </w:t>
      </w:r>
      <w:proofErr w:type="gramStart"/>
      <w:r w:rsidRPr="005515E8">
        <w:rPr>
          <w:b/>
          <w:bCs/>
          <w:sz w:val="24"/>
          <w:szCs w:val="24"/>
        </w:rPr>
        <w:t>защищенный</w:t>
      </w:r>
      <w:proofErr w:type="gramEnd"/>
      <w:r w:rsidRPr="005515E8">
        <w:rPr>
          <w:b/>
          <w:bCs/>
          <w:sz w:val="24"/>
          <w:szCs w:val="24"/>
        </w:rPr>
        <w:t xml:space="preserve"> </w:t>
      </w:r>
      <w:proofErr w:type="spellStart"/>
      <w:r w:rsidRPr="005515E8">
        <w:rPr>
          <w:b/>
          <w:bCs/>
          <w:sz w:val="24"/>
          <w:szCs w:val="24"/>
        </w:rPr>
        <w:t>аминопенициллин</w:t>
      </w:r>
      <w:proofErr w:type="spellEnd"/>
      <w:r w:rsidRPr="005515E8">
        <w:rPr>
          <w:b/>
          <w:bCs/>
          <w:sz w:val="24"/>
          <w:szCs w:val="24"/>
        </w:rPr>
        <w:t xml:space="preserve"> ± </w:t>
      </w:r>
      <w:proofErr w:type="spellStart"/>
      <w:r w:rsidRPr="005515E8">
        <w:rPr>
          <w:b/>
          <w:bCs/>
          <w:sz w:val="24"/>
          <w:szCs w:val="24"/>
        </w:rPr>
        <w:t>макролид</w:t>
      </w:r>
      <w:proofErr w:type="spellEnd"/>
      <w:r w:rsidRPr="005515E8">
        <w:rPr>
          <w:b/>
          <w:bCs/>
          <w:sz w:val="24"/>
          <w:szCs w:val="24"/>
        </w:rPr>
        <w:t xml:space="preserve">;+3) цефалоспорин III поколения ± </w:t>
      </w:r>
      <w:proofErr w:type="spellStart"/>
      <w:r w:rsidRPr="005515E8">
        <w:rPr>
          <w:b/>
          <w:bCs/>
          <w:sz w:val="24"/>
          <w:szCs w:val="24"/>
        </w:rPr>
        <w:t>макролид</w:t>
      </w:r>
      <w:proofErr w:type="spellEnd"/>
      <w:r w:rsidRPr="005515E8">
        <w:rPr>
          <w:b/>
          <w:bCs/>
          <w:sz w:val="24"/>
          <w:szCs w:val="24"/>
        </w:rPr>
        <w:t>;+</w:t>
      </w:r>
      <w:r w:rsidRPr="005515E8">
        <w:rPr>
          <w:sz w:val="24"/>
          <w:szCs w:val="24"/>
        </w:rPr>
        <w:t xml:space="preserve">4) цефалоспорин IV поколения ± </w:t>
      </w:r>
      <w:proofErr w:type="spellStart"/>
      <w:r w:rsidRPr="005515E8">
        <w:rPr>
          <w:sz w:val="24"/>
          <w:szCs w:val="24"/>
        </w:rPr>
        <w:t>макролид</w:t>
      </w:r>
      <w:proofErr w:type="spellEnd"/>
      <w:r w:rsidRPr="005515E8">
        <w:rPr>
          <w:sz w:val="24"/>
          <w:szCs w:val="24"/>
        </w:rPr>
        <w:t>.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 xml:space="preserve">9. При </w:t>
      </w:r>
      <w:proofErr w:type="spellStart"/>
      <w:r w:rsidRPr="005515E8">
        <w:rPr>
          <w:b/>
          <w:bCs/>
          <w:sz w:val="24"/>
          <w:szCs w:val="24"/>
        </w:rPr>
        <w:t>нозокомиальной</w:t>
      </w:r>
      <w:proofErr w:type="spellEnd"/>
      <w:r w:rsidRPr="005515E8">
        <w:rPr>
          <w:b/>
          <w:bCs/>
          <w:sz w:val="24"/>
          <w:szCs w:val="24"/>
        </w:rPr>
        <w:t xml:space="preserve"> пневмонии у беременных пациенток с COVID-19 предпочтительнее использовать следующие схемы антибиотикотерапии (в различных комбинациях)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r w:rsidRPr="005515E8">
        <w:rPr>
          <w:b/>
          <w:bCs/>
          <w:sz w:val="24"/>
          <w:szCs w:val="24"/>
        </w:rPr>
        <w:t xml:space="preserve">1) </w:t>
      </w:r>
      <w:proofErr w:type="spellStart"/>
      <w:r w:rsidRPr="005515E8">
        <w:rPr>
          <w:b/>
          <w:bCs/>
          <w:sz w:val="24"/>
          <w:szCs w:val="24"/>
        </w:rPr>
        <w:t>ванкомицин</w:t>
      </w:r>
      <w:proofErr w:type="spellEnd"/>
      <w:r w:rsidRPr="005515E8">
        <w:rPr>
          <w:b/>
          <w:bCs/>
          <w:sz w:val="24"/>
          <w:szCs w:val="24"/>
        </w:rPr>
        <w:t xml:space="preserve">;+2) </w:t>
      </w:r>
      <w:proofErr w:type="spellStart"/>
      <w:r w:rsidRPr="005515E8">
        <w:rPr>
          <w:b/>
          <w:bCs/>
          <w:sz w:val="24"/>
          <w:szCs w:val="24"/>
        </w:rPr>
        <w:t>карбапенемы</w:t>
      </w:r>
      <w:proofErr w:type="spellEnd"/>
      <w:r w:rsidRPr="005515E8">
        <w:rPr>
          <w:b/>
          <w:bCs/>
          <w:sz w:val="24"/>
          <w:szCs w:val="24"/>
        </w:rPr>
        <w:t xml:space="preserve">;+3) </w:t>
      </w:r>
      <w:proofErr w:type="spellStart"/>
      <w:r w:rsidRPr="005515E8">
        <w:rPr>
          <w:b/>
          <w:bCs/>
          <w:sz w:val="24"/>
          <w:szCs w:val="24"/>
        </w:rPr>
        <w:t>линезолид</w:t>
      </w:r>
      <w:proofErr w:type="spellEnd"/>
      <w:r w:rsidRPr="005515E8">
        <w:rPr>
          <w:b/>
          <w:bCs/>
          <w:sz w:val="24"/>
          <w:szCs w:val="24"/>
        </w:rPr>
        <w:t>;+</w:t>
      </w:r>
      <w:r w:rsidRPr="005515E8">
        <w:rPr>
          <w:sz w:val="24"/>
          <w:szCs w:val="24"/>
        </w:rPr>
        <w:t>4) цефалоспорин III поколения ± макролид;</w:t>
      </w:r>
      <w:r w:rsidRPr="005515E8">
        <w:rPr>
          <w:b/>
          <w:bCs/>
          <w:sz w:val="24"/>
          <w:szCs w:val="24"/>
        </w:rPr>
        <w:t xml:space="preserve">5) цефалоспорин IV поколения ± </w:t>
      </w:r>
      <w:proofErr w:type="spellStart"/>
      <w:r w:rsidRPr="005515E8">
        <w:rPr>
          <w:b/>
          <w:bCs/>
          <w:sz w:val="24"/>
          <w:szCs w:val="24"/>
        </w:rPr>
        <w:t>макролид</w:t>
      </w:r>
      <w:proofErr w:type="spellEnd"/>
      <w:r w:rsidRPr="005515E8">
        <w:rPr>
          <w:b/>
          <w:bCs/>
          <w:sz w:val="24"/>
          <w:szCs w:val="24"/>
        </w:rPr>
        <w:t>.+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lastRenderedPageBreak/>
        <w:t>10. Применительно к пациентам с НКИ COVID-19 или подозрением на эту инфекцию рекомендуется рассмотреть целесообразность госпитализации в ОРИТ при сумме баллов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r w:rsidRPr="005515E8">
        <w:rPr>
          <w:b/>
          <w:bCs/>
          <w:sz w:val="24"/>
          <w:szCs w:val="24"/>
        </w:rPr>
        <w:t>1) 5 и выше по шкале NEWS;+</w:t>
      </w:r>
      <w:r w:rsidRPr="005515E8">
        <w:rPr>
          <w:sz w:val="24"/>
          <w:szCs w:val="24"/>
        </w:rPr>
        <w:t>2) 5 и выше по шкале SOFA;3) не менее 3 по шкале NEWS3;4) не менее 6 по шкале NEWS.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>11. Рекомендации к назначению НМГ беременным с COVID-19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proofErr w:type="gramStart"/>
      <w:r w:rsidRPr="005515E8">
        <w:rPr>
          <w:b/>
          <w:bCs/>
          <w:sz w:val="24"/>
          <w:szCs w:val="24"/>
        </w:rPr>
        <w:t>1) необходимо приостановить применение НМГ за 12 часов до предполагаемых родов или до применения регионарной анальгезии;+</w:t>
      </w:r>
      <w:r w:rsidRPr="005515E8">
        <w:rPr>
          <w:sz w:val="24"/>
          <w:szCs w:val="24"/>
        </w:rPr>
        <w:t>2) необходимо приостановить применение НМГ за 24 часа до предполагаемых родов или до применения регионарной анальгезии;</w:t>
      </w:r>
      <w:r w:rsidRPr="005515E8">
        <w:rPr>
          <w:b/>
          <w:bCs/>
          <w:sz w:val="24"/>
          <w:szCs w:val="24"/>
        </w:rPr>
        <w:t>3) при легких формах заболевания в случае самоизоляции при наличии факторов риска (ожирение, возраст и т.д.);+</w:t>
      </w:r>
      <w:r w:rsidRPr="005515E8">
        <w:rPr>
          <w:sz w:val="24"/>
          <w:szCs w:val="24"/>
        </w:rPr>
        <w:t>4) только в случае сопутствующих заболеваний, требующих тромбопрофилактики;</w:t>
      </w:r>
      <w:proofErr w:type="gramEnd"/>
      <w:r w:rsidRPr="005515E8">
        <w:rPr>
          <w:b/>
          <w:bCs/>
          <w:sz w:val="24"/>
          <w:szCs w:val="24"/>
        </w:rPr>
        <w:t>5) требуется всем беременным, потребовавшим госпитализации (среднетяжелые и тяжелые формы).+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>12. Рекомендации по забору материала для ПЦР-исследования у новорожденных, поступивших в медицинские учреждения с подозреваемым/подтвержденным инфицированием COVID-19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proofErr w:type="gramStart"/>
      <w:r w:rsidRPr="005515E8">
        <w:rPr>
          <w:sz w:val="24"/>
          <w:szCs w:val="24"/>
        </w:rPr>
        <w:t>1) забор материала для выполнения ПЦР производится из зева/ротоглотки только в случае клинических симптомов;</w:t>
      </w:r>
      <w:r w:rsidRPr="005515E8">
        <w:rPr>
          <w:b/>
          <w:bCs/>
          <w:sz w:val="24"/>
          <w:szCs w:val="24"/>
        </w:rPr>
        <w:t>2) забор материала для выполнения ПЦР производится из зева/ротоглотки у всех новорожденных;+</w:t>
      </w:r>
      <w:r w:rsidRPr="005515E8">
        <w:rPr>
          <w:sz w:val="24"/>
          <w:szCs w:val="24"/>
        </w:rPr>
        <w:t>3) тесты проводятся двукратно: в первые часы и на вторые сутки после поступления;</w:t>
      </w:r>
      <w:r w:rsidRPr="005515E8">
        <w:rPr>
          <w:b/>
          <w:bCs/>
          <w:sz w:val="24"/>
          <w:szCs w:val="24"/>
        </w:rPr>
        <w:t>4) тесты проводятся двукратно: в первые часы и на третьи сутки после поступления;</w:t>
      </w:r>
      <w:proofErr w:type="gramEnd"/>
      <w:r w:rsidRPr="005515E8">
        <w:rPr>
          <w:b/>
          <w:bCs/>
          <w:sz w:val="24"/>
          <w:szCs w:val="24"/>
        </w:rPr>
        <w:t xml:space="preserve">+5) у </w:t>
      </w:r>
      <w:proofErr w:type="spellStart"/>
      <w:r w:rsidRPr="005515E8">
        <w:rPr>
          <w:b/>
          <w:bCs/>
          <w:sz w:val="24"/>
          <w:szCs w:val="24"/>
        </w:rPr>
        <w:t>интубированных</w:t>
      </w:r>
      <w:proofErr w:type="spellEnd"/>
      <w:r w:rsidRPr="005515E8">
        <w:rPr>
          <w:b/>
          <w:bCs/>
          <w:sz w:val="24"/>
          <w:szCs w:val="24"/>
        </w:rPr>
        <w:t xml:space="preserve"> новорожденных для ПЦР производится дополнительный забор аспирата из трахеи и бронхов.+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 xml:space="preserve">13. Рекомендации по проведению инвазивной </w:t>
      </w:r>
      <w:proofErr w:type="spellStart"/>
      <w:r w:rsidRPr="005515E8">
        <w:rPr>
          <w:b/>
          <w:bCs/>
          <w:sz w:val="24"/>
          <w:szCs w:val="24"/>
        </w:rPr>
        <w:t>пренатальной</w:t>
      </w:r>
      <w:proofErr w:type="spellEnd"/>
      <w:r w:rsidRPr="005515E8">
        <w:rPr>
          <w:b/>
          <w:bCs/>
          <w:sz w:val="24"/>
          <w:szCs w:val="24"/>
        </w:rPr>
        <w:t xml:space="preserve"> диагностики в условиях пандемии COVID-19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r w:rsidRPr="005515E8">
        <w:rPr>
          <w:sz w:val="24"/>
          <w:szCs w:val="24"/>
        </w:rPr>
        <w:t>1) возможно только через 3-4 недели после выздоровления;2) не рекомендуется в условиях пандемии COVID-19;</w:t>
      </w:r>
      <w:r w:rsidRPr="005515E8">
        <w:rPr>
          <w:b/>
          <w:bCs/>
          <w:sz w:val="24"/>
          <w:szCs w:val="24"/>
        </w:rPr>
        <w:t>3) перенос инвазивной диагностики минимально на 14 дней у беременных с COVID-19;+</w:t>
      </w:r>
      <w:r w:rsidRPr="005515E8">
        <w:rPr>
          <w:sz w:val="24"/>
          <w:szCs w:val="24"/>
        </w:rPr>
        <w:t>4) перенос инвазивной диагностики минимально на 3 недели у беременных с COVID-19.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>14. Рекомендации по проведению ультразвукового исследования беременных пациенток в период пандемии СОVID-19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r w:rsidRPr="005515E8">
        <w:rPr>
          <w:sz w:val="24"/>
          <w:szCs w:val="24"/>
        </w:rPr>
        <w:t>1) исключить УЗИ исследования для пациенток с COVID + без экстренных показаний;</w:t>
      </w:r>
      <w:r w:rsidRPr="005515E8">
        <w:rPr>
          <w:b/>
          <w:bCs/>
          <w:sz w:val="24"/>
          <w:szCs w:val="24"/>
        </w:rPr>
        <w:t xml:space="preserve">2) патология плода, требующая динамического наблюдения;+3) плановое УЗИ: проведение 1-го и 2-го </w:t>
      </w:r>
      <w:proofErr w:type="spellStart"/>
      <w:r w:rsidRPr="005515E8">
        <w:rPr>
          <w:b/>
          <w:bCs/>
          <w:sz w:val="24"/>
          <w:szCs w:val="24"/>
        </w:rPr>
        <w:t>скринингов</w:t>
      </w:r>
      <w:proofErr w:type="spellEnd"/>
      <w:r w:rsidRPr="005515E8">
        <w:rPr>
          <w:b/>
          <w:bCs/>
          <w:sz w:val="24"/>
          <w:szCs w:val="24"/>
        </w:rPr>
        <w:t>;+</w:t>
      </w:r>
      <w:r w:rsidRPr="005515E8">
        <w:rPr>
          <w:sz w:val="24"/>
          <w:szCs w:val="24"/>
        </w:rPr>
        <w:t xml:space="preserve">4) плановые исследования при условии наличия </w:t>
      </w:r>
      <w:proofErr w:type="gramStart"/>
      <w:r w:rsidRPr="005515E8">
        <w:rPr>
          <w:sz w:val="24"/>
          <w:szCs w:val="24"/>
        </w:rPr>
        <w:t>СИЗ</w:t>
      </w:r>
      <w:proofErr w:type="gramEnd"/>
      <w:r w:rsidRPr="005515E8">
        <w:rPr>
          <w:sz w:val="24"/>
          <w:szCs w:val="24"/>
        </w:rPr>
        <w:t xml:space="preserve"> для специалиста УЗИ;</w:t>
      </w:r>
      <w:r w:rsidRPr="005515E8">
        <w:rPr>
          <w:b/>
          <w:bCs/>
          <w:sz w:val="24"/>
          <w:szCs w:val="24"/>
        </w:rPr>
        <w:t>5) экстренное УЗИ (кровотечение, угроза самопроизвольного выкидыша и другие экстренные ситуации).+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>15. Рекомендации по проведению ультразвукового исследования у беременных с подтвержденной COVID-19 в 1-ом триместре беременности в амбулаторных условиях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proofErr w:type="gramStart"/>
      <w:r w:rsidRPr="005515E8">
        <w:rPr>
          <w:b/>
          <w:bCs/>
          <w:sz w:val="24"/>
          <w:szCs w:val="24"/>
        </w:rPr>
        <w:t>1) предлагается детальное УЗИ через 3-4 недели после выздоровления и НИПС;+2) предлагается перенесение комбинированного скрининга на 2 недели, если это возможно, исходя из срока беременности;+</w:t>
      </w:r>
      <w:r w:rsidRPr="005515E8">
        <w:rPr>
          <w:sz w:val="24"/>
          <w:szCs w:val="24"/>
        </w:rPr>
        <w:t>3) предлагается перенесение комбинированного скрининга на 3-4 недели, если это возможно, исходя из срока беременности;4) проводится в плановом порядке с использованием соответствующих средств индивидуальной защиты.</w:t>
      </w:r>
      <w:proofErr w:type="gramEnd"/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>16. Симптоматическое лечение беременных пациенток с COVID-19 включает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r w:rsidRPr="005515E8">
        <w:rPr>
          <w:b/>
          <w:bCs/>
          <w:sz w:val="24"/>
          <w:szCs w:val="24"/>
        </w:rPr>
        <w:t xml:space="preserve">1) комплексную терапию бронхита;+2) комплексную терапию ринита и/или </w:t>
      </w:r>
      <w:proofErr w:type="spellStart"/>
      <w:r w:rsidRPr="005515E8">
        <w:rPr>
          <w:b/>
          <w:bCs/>
          <w:sz w:val="24"/>
          <w:szCs w:val="24"/>
        </w:rPr>
        <w:t>ринофарингита</w:t>
      </w:r>
      <w:proofErr w:type="spellEnd"/>
      <w:r w:rsidRPr="005515E8">
        <w:rPr>
          <w:b/>
          <w:bCs/>
          <w:sz w:val="24"/>
          <w:szCs w:val="24"/>
        </w:rPr>
        <w:t>;+3) купирование лихорадки;+</w:t>
      </w:r>
      <w:r w:rsidRPr="005515E8">
        <w:rPr>
          <w:sz w:val="24"/>
          <w:szCs w:val="24"/>
        </w:rPr>
        <w:t>4) пероральную регидратацию;5) препараты низкомолекулярного гепарина;</w:t>
      </w:r>
      <w:r w:rsidRPr="005515E8">
        <w:rPr>
          <w:b/>
          <w:bCs/>
          <w:sz w:val="24"/>
          <w:szCs w:val="24"/>
        </w:rPr>
        <w:t>6) респираторную поддержку.+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>17. Тяжелое течение COVID-19 у беременных пациенток определяют симптомы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r w:rsidRPr="005515E8">
        <w:rPr>
          <w:sz w:val="24"/>
          <w:szCs w:val="24"/>
        </w:rPr>
        <w:t xml:space="preserve">1) ОДН с необходимостью респираторной поддержки;2) </w:t>
      </w:r>
      <w:proofErr w:type="spellStart"/>
      <w:r w:rsidRPr="005515E8">
        <w:rPr>
          <w:sz w:val="24"/>
          <w:szCs w:val="24"/>
        </w:rPr>
        <w:t>лактат</w:t>
      </w:r>
      <w:proofErr w:type="spellEnd"/>
      <w:r w:rsidRPr="005515E8">
        <w:rPr>
          <w:sz w:val="24"/>
          <w:szCs w:val="24"/>
        </w:rPr>
        <w:t xml:space="preserve"> артериальной крови &gt; 1.5 </w:t>
      </w:r>
      <w:proofErr w:type="spellStart"/>
      <w:r w:rsidRPr="005515E8">
        <w:rPr>
          <w:sz w:val="24"/>
          <w:szCs w:val="24"/>
        </w:rPr>
        <w:t>ммоль</w:t>
      </w:r>
      <w:proofErr w:type="spellEnd"/>
      <w:r w:rsidRPr="005515E8">
        <w:rPr>
          <w:sz w:val="24"/>
          <w:szCs w:val="24"/>
        </w:rPr>
        <w:t>/л;</w:t>
      </w:r>
      <w:r w:rsidRPr="005515E8">
        <w:rPr>
          <w:b/>
          <w:bCs/>
          <w:sz w:val="24"/>
          <w:szCs w:val="24"/>
        </w:rPr>
        <w:t>3) нестабильная гемодинамика (</w:t>
      </w:r>
      <w:proofErr w:type="gramStart"/>
      <w:r w:rsidRPr="005515E8">
        <w:rPr>
          <w:b/>
          <w:bCs/>
          <w:sz w:val="24"/>
          <w:szCs w:val="24"/>
        </w:rPr>
        <w:t>систолическое</w:t>
      </w:r>
      <w:proofErr w:type="gramEnd"/>
      <w:r w:rsidRPr="005515E8">
        <w:rPr>
          <w:b/>
          <w:bCs/>
          <w:sz w:val="24"/>
          <w:szCs w:val="24"/>
        </w:rPr>
        <w:t xml:space="preserve"> АД менее 90 мм рт. ст. или диастолическое АД менее 60 мм рт. ст., диурез менее 20 мл/час);+4) острая дыхательная недостаточность (ЧДД более 30/мин, SpO2 ≤ 93%, PaO2/FiO2 ≤ 300);+5) прогрессирование изменений в легких по данным рентгенографии, КТ, УЗИ (увеличение в объеме изменений в легких более чем на 50% через 24-48 ч);+6) снижение уровня сознания, ажитация.+</w:t>
      </w:r>
    </w:p>
    <w:p w:rsidR="005515E8" w:rsidRPr="005515E8" w:rsidRDefault="005515E8" w:rsidP="005515E8">
      <w:pPr>
        <w:spacing w:line="180" w:lineRule="exact"/>
        <w:rPr>
          <w:b/>
          <w:bCs/>
          <w:sz w:val="24"/>
          <w:szCs w:val="24"/>
        </w:rPr>
      </w:pPr>
      <w:r w:rsidRPr="005515E8">
        <w:rPr>
          <w:b/>
          <w:bCs/>
          <w:sz w:val="24"/>
          <w:szCs w:val="24"/>
        </w:rPr>
        <w:t>18. Частота мониторинга состояния беременных пациенток с COVID-19 при сумме баллов 1-4 по шкале NEWS</w:t>
      </w:r>
    </w:p>
    <w:p w:rsidR="005515E8" w:rsidRPr="005515E8" w:rsidRDefault="005515E8" w:rsidP="005515E8">
      <w:pPr>
        <w:spacing w:line="180" w:lineRule="exact"/>
        <w:rPr>
          <w:sz w:val="24"/>
          <w:szCs w:val="24"/>
        </w:rPr>
      </w:pPr>
      <w:r w:rsidRPr="005515E8">
        <w:rPr>
          <w:sz w:val="24"/>
          <w:szCs w:val="24"/>
        </w:rPr>
        <w:t>1) ежечасно;2) минимум каждые 12 часов;</w:t>
      </w:r>
      <w:r w:rsidRPr="005515E8">
        <w:rPr>
          <w:b/>
          <w:bCs/>
          <w:sz w:val="24"/>
          <w:szCs w:val="24"/>
        </w:rPr>
        <w:t>3) минимум каждые 4-6 часов;+</w:t>
      </w:r>
      <w:r w:rsidRPr="005515E8">
        <w:rPr>
          <w:sz w:val="24"/>
          <w:szCs w:val="24"/>
        </w:rPr>
        <w:t>4) постоянный мониторинг жизненно-важных функций.</w:t>
      </w:r>
    </w:p>
    <w:sectPr w:rsidR="005515E8" w:rsidRPr="005515E8" w:rsidSect="005515E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8B" w:rsidRDefault="00B31A8B" w:rsidP="005515E8">
      <w:pPr>
        <w:spacing w:after="0" w:line="240" w:lineRule="auto"/>
      </w:pPr>
      <w:r>
        <w:separator/>
      </w:r>
    </w:p>
  </w:endnote>
  <w:endnote w:type="continuationSeparator" w:id="0">
    <w:p w:rsidR="00B31A8B" w:rsidRDefault="00B31A8B" w:rsidP="0055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182926"/>
      <w:docPartObj>
        <w:docPartGallery w:val="Page Numbers (Bottom of Page)"/>
        <w:docPartUnique/>
      </w:docPartObj>
    </w:sdtPr>
    <w:sdtContent>
      <w:p w:rsidR="005515E8" w:rsidRDefault="005515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15E8" w:rsidRDefault="005515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8B" w:rsidRDefault="00B31A8B" w:rsidP="005515E8">
      <w:pPr>
        <w:spacing w:after="0" w:line="240" w:lineRule="auto"/>
      </w:pPr>
      <w:r>
        <w:separator/>
      </w:r>
    </w:p>
  </w:footnote>
  <w:footnote w:type="continuationSeparator" w:id="0">
    <w:p w:rsidR="00B31A8B" w:rsidRDefault="00B31A8B" w:rsidP="00551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56"/>
    <w:rsid w:val="002B1B56"/>
    <w:rsid w:val="005515E8"/>
    <w:rsid w:val="008C6AAB"/>
    <w:rsid w:val="00B3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5E8"/>
  </w:style>
  <w:style w:type="paragraph" w:styleId="a5">
    <w:name w:val="footer"/>
    <w:basedOn w:val="a"/>
    <w:link w:val="a6"/>
    <w:uiPriority w:val="99"/>
    <w:unhideWhenUsed/>
    <w:rsid w:val="0055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5E8"/>
  </w:style>
  <w:style w:type="paragraph" w:styleId="a7">
    <w:name w:val="Title"/>
    <w:basedOn w:val="a"/>
    <w:next w:val="a"/>
    <w:link w:val="a8"/>
    <w:uiPriority w:val="10"/>
    <w:qFormat/>
    <w:rsid w:val="00551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51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5E8"/>
  </w:style>
  <w:style w:type="paragraph" w:styleId="a5">
    <w:name w:val="footer"/>
    <w:basedOn w:val="a"/>
    <w:link w:val="a6"/>
    <w:uiPriority w:val="99"/>
    <w:unhideWhenUsed/>
    <w:rsid w:val="0055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5E8"/>
  </w:style>
  <w:style w:type="paragraph" w:styleId="a7">
    <w:name w:val="Title"/>
    <w:basedOn w:val="a"/>
    <w:next w:val="a"/>
    <w:link w:val="a8"/>
    <w:uiPriority w:val="10"/>
    <w:qFormat/>
    <w:rsid w:val="00551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51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1212</Words>
  <Characters>6912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2021-01-29T14:00:00Z</dcterms:created>
  <dcterms:modified xsi:type="dcterms:W3CDTF">2021-01-29T14:01:00Z</dcterms:modified>
</cp:coreProperties>
</file>