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AB378D" w:rsidRDefault="00D43AF8" w:rsidP="00AB378D">
      <w:pPr>
        <w:pStyle w:val="a8"/>
        <w:rPr>
          <w:b/>
          <w:sz w:val="28"/>
          <w:szCs w:val="28"/>
        </w:rPr>
      </w:pPr>
      <w:r w:rsidRPr="00AB378D">
        <w:rPr>
          <w:b/>
          <w:sz w:val="28"/>
          <w:szCs w:val="28"/>
        </w:rPr>
        <w:t>Сестринский процесс в медицинской реабилитации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1. В каком нормативном акте впервые дается определение медицинской реабилитации?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proofErr w:type="gramStart"/>
      <w:r w:rsidRPr="00AB378D">
        <w:rPr>
          <w:b/>
          <w:bCs/>
          <w:sz w:val="24"/>
          <w:szCs w:val="24"/>
        </w:rPr>
        <w:t>1) 323- ФЗ «Об основах охраны здоровья граждан в Российской Федерации»;+</w:t>
      </w:r>
      <w:r w:rsidRPr="00AB378D">
        <w:rPr>
          <w:sz w:val="24"/>
          <w:szCs w:val="24"/>
        </w:rPr>
        <w:t>2) Конституция Российской Федерации;3) Приказ Минздрава России №1705н «О порядке организации медицинской реабилитации»;4) Приказ Минздрава России №918н «Порядок оказания медицинской помощи больным с сердечно-сосудистыми заболеваниями»;5) Приказ Минздрава России №928н «Об утверждении порядка оказания медицинской помощи больным с острыми нарушениями мозгового кровообращения».</w:t>
      </w:r>
      <w:proofErr w:type="gramEnd"/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2. В каком нормативном акте описывается трехэтапная модель медицинской реабилитации?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proofErr w:type="gramStart"/>
      <w:r w:rsidRPr="00AB378D">
        <w:rPr>
          <w:sz w:val="24"/>
          <w:szCs w:val="24"/>
        </w:rPr>
        <w:t>1) 323- ФЗ «Об основах охраны здоровья граждан в Российской Федерации»;2) Конституция Российской Федерации;</w:t>
      </w:r>
      <w:r w:rsidRPr="00AB378D">
        <w:rPr>
          <w:b/>
          <w:bCs/>
          <w:sz w:val="24"/>
          <w:szCs w:val="24"/>
        </w:rPr>
        <w:t>3) Приказ Минздрава России №1705н «О порядке организации медицинской реабилитации»;+</w:t>
      </w:r>
      <w:r w:rsidRPr="00AB378D">
        <w:rPr>
          <w:sz w:val="24"/>
          <w:szCs w:val="24"/>
        </w:rPr>
        <w:t>4) Приказ Минздрава России №918н «Порядок оказания медицинской помощи больным с сердечно-сосудистыми заболеваниями»;5) Приказ Минздрава России №928н «Об утверждении порядка оказания медицинской помощи больным с острыми нарушениями мозгового кровообращения».</w:t>
      </w:r>
      <w:proofErr w:type="gramEnd"/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 xml:space="preserve">3. В каком нормативном акте приводится </w:t>
      </w:r>
      <w:proofErr w:type="spellStart"/>
      <w:r w:rsidRPr="00AB378D">
        <w:rPr>
          <w:b/>
          <w:bCs/>
          <w:sz w:val="24"/>
          <w:szCs w:val="24"/>
        </w:rPr>
        <w:t>мультидисциплинарное</w:t>
      </w:r>
      <w:proofErr w:type="spellEnd"/>
      <w:r w:rsidRPr="00AB378D">
        <w:rPr>
          <w:b/>
          <w:bCs/>
          <w:sz w:val="24"/>
          <w:szCs w:val="24"/>
        </w:rPr>
        <w:t xml:space="preserve"> ведение пациента?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proofErr w:type="gramStart"/>
      <w:r w:rsidRPr="00AB378D">
        <w:rPr>
          <w:sz w:val="24"/>
          <w:szCs w:val="24"/>
        </w:rPr>
        <w:t>1) 323- ФЗ «Об основах охраны здоровья граждан в Российской Федерации»;2) Конституция Российской Федерации;</w:t>
      </w:r>
      <w:r w:rsidRPr="00AB378D">
        <w:rPr>
          <w:b/>
          <w:bCs/>
          <w:sz w:val="24"/>
          <w:szCs w:val="24"/>
        </w:rPr>
        <w:t>3) Приказ Минздрава России №1705н «О порядке организации медицинской реабилитации»;+</w:t>
      </w:r>
      <w:r w:rsidRPr="00AB378D">
        <w:rPr>
          <w:sz w:val="24"/>
          <w:szCs w:val="24"/>
        </w:rPr>
        <w:t>4) Приказ Минздрава России №918н «Порядок оказания медицинской помощи больным с сердечно-сосудистыми заболеваниями»;5) Приказ Минздрава России №928н «Об утверждении порядка оказания медицинской помощи больным с острыми нарушениями мозгового кровообращения».</w:t>
      </w:r>
      <w:proofErr w:type="gramEnd"/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 xml:space="preserve">4. В состав </w:t>
      </w:r>
      <w:proofErr w:type="spellStart"/>
      <w:r w:rsidRPr="00AB378D">
        <w:rPr>
          <w:b/>
          <w:bCs/>
          <w:sz w:val="24"/>
          <w:szCs w:val="24"/>
        </w:rPr>
        <w:t>мультидисциплинарной</w:t>
      </w:r>
      <w:proofErr w:type="spellEnd"/>
      <w:r w:rsidRPr="00AB378D">
        <w:rPr>
          <w:b/>
          <w:bCs/>
          <w:sz w:val="24"/>
          <w:szCs w:val="24"/>
        </w:rPr>
        <w:t xml:space="preserve"> бригады для проведения медицинской реабилитации могут входить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1) врач невролог;+2) врач по лечебной физкультуре;+3) врач физиотерапевт;+</w:t>
      </w:r>
      <w:r w:rsidRPr="00AB378D">
        <w:rPr>
          <w:sz w:val="24"/>
          <w:szCs w:val="24"/>
        </w:rPr>
        <w:t>4) медсестра по массажу;</w:t>
      </w:r>
      <w:r w:rsidRPr="00AB378D">
        <w:rPr>
          <w:b/>
          <w:bCs/>
          <w:sz w:val="24"/>
          <w:szCs w:val="24"/>
        </w:rPr>
        <w:t>5) постовая медицинская сестра.+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 xml:space="preserve">5. В состав </w:t>
      </w:r>
      <w:proofErr w:type="spellStart"/>
      <w:r w:rsidRPr="00AB378D">
        <w:rPr>
          <w:b/>
          <w:bCs/>
          <w:sz w:val="24"/>
          <w:szCs w:val="24"/>
        </w:rPr>
        <w:t>мультидисциплинарной</w:t>
      </w:r>
      <w:proofErr w:type="spellEnd"/>
      <w:r w:rsidRPr="00AB378D">
        <w:rPr>
          <w:b/>
          <w:bCs/>
          <w:sz w:val="24"/>
          <w:szCs w:val="24"/>
        </w:rPr>
        <w:t xml:space="preserve"> бригады для проведения медицинской реабилитации могут входить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1) врач травматолог;+2) врач физиотерапевт;+</w:t>
      </w:r>
      <w:r w:rsidRPr="00AB378D">
        <w:rPr>
          <w:sz w:val="24"/>
          <w:szCs w:val="24"/>
        </w:rPr>
        <w:t xml:space="preserve">3) врач функциональной диагностики;4) младшая медицинская сестра по уходу;5) перевязочная </w:t>
      </w:r>
      <w:proofErr w:type="spellStart"/>
      <w:r w:rsidRPr="00AB378D">
        <w:rPr>
          <w:sz w:val="24"/>
          <w:szCs w:val="24"/>
        </w:rPr>
        <w:t>медицинскаясестра</w:t>
      </w:r>
      <w:proofErr w:type="spellEnd"/>
      <w:r w:rsidRPr="00AB378D">
        <w:rPr>
          <w:sz w:val="24"/>
          <w:szCs w:val="24"/>
        </w:rPr>
        <w:t>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 xml:space="preserve">6. В состав </w:t>
      </w:r>
      <w:proofErr w:type="spellStart"/>
      <w:r w:rsidRPr="00AB378D">
        <w:rPr>
          <w:b/>
          <w:bCs/>
          <w:sz w:val="24"/>
          <w:szCs w:val="24"/>
        </w:rPr>
        <w:t>мультидисциплинарной</w:t>
      </w:r>
      <w:proofErr w:type="spellEnd"/>
      <w:r w:rsidRPr="00AB378D">
        <w:rPr>
          <w:b/>
          <w:bCs/>
          <w:sz w:val="24"/>
          <w:szCs w:val="24"/>
        </w:rPr>
        <w:t xml:space="preserve"> бригады для проведения медицинской реабилитации могут входить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1) врач кардиолог;+2) врач по лечебной физкультуре;+3) врач физиотерапевт;+</w:t>
      </w:r>
      <w:r w:rsidRPr="00AB378D">
        <w:rPr>
          <w:sz w:val="24"/>
          <w:szCs w:val="24"/>
        </w:rPr>
        <w:t>4) медсестра по физиотерапии;</w:t>
      </w:r>
      <w:r w:rsidRPr="00AB378D">
        <w:rPr>
          <w:b/>
          <w:bCs/>
          <w:sz w:val="24"/>
          <w:szCs w:val="24"/>
        </w:rPr>
        <w:t>5) палатная медицинская сестра.+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7. Взаимозависимая роль медицинской сестры может включать в себя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закапывание капель в нос;2) оценка потребностей пациента;3) подготовка пациента к рентгенографии;4) проведение сестринской диагностики;</w:t>
      </w:r>
      <w:r w:rsidRPr="00AB378D">
        <w:rPr>
          <w:b/>
          <w:bCs/>
          <w:sz w:val="24"/>
          <w:szCs w:val="24"/>
        </w:rPr>
        <w:t xml:space="preserve">5) проведение </w:t>
      </w:r>
      <w:proofErr w:type="spellStart"/>
      <w:r w:rsidRPr="00AB378D">
        <w:rPr>
          <w:b/>
          <w:bCs/>
          <w:sz w:val="24"/>
          <w:szCs w:val="24"/>
        </w:rPr>
        <w:t>скринингового</w:t>
      </w:r>
      <w:proofErr w:type="spellEnd"/>
      <w:r w:rsidRPr="00AB378D">
        <w:rPr>
          <w:b/>
          <w:bCs/>
          <w:sz w:val="24"/>
          <w:szCs w:val="24"/>
        </w:rPr>
        <w:t xml:space="preserve"> теста трех глотков, для передачи информации логопеду.+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8. Зависимая роль медицинской сестры может включать в себя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1) закапывание капель в нос;+</w:t>
      </w:r>
      <w:r w:rsidRPr="00AB378D">
        <w:rPr>
          <w:sz w:val="24"/>
          <w:szCs w:val="24"/>
        </w:rPr>
        <w:t>2) оценку потребностей пациента;</w:t>
      </w:r>
      <w:r w:rsidRPr="00AB378D">
        <w:rPr>
          <w:b/>
          <w:bCs/>
          <w:sz w:val="24"/>
          <w:szCs w:val="24"/>
        </w:rPr>
        <w:t>3) подготовку пациента к рентгенографии;+4) постановку капельницы;+</w:t>
      </w:r>
      <w:r w:rsidRPr="00AB378D">
        <w:rPr>
          <w:sz w:val="24"/>
          <w:szCs w:val="24"/>
        </w:rPr>
        <w:t>5) проведение сестринской диагностики.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9. Как медицинская сестра может реализовать выявленную потребность пациента в виде жалобы на запор?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Побеседовать с пациентом;2) Поместить пациента на высокое изголовье;3) Помочь пациенту почистить зубы;4) Предложить пациенту воды;</w:t>
      </w:r>
      <w:r w:rsidRPr="00AB378D">
        <w:rPr>
          <w:b/>
          <w:bCs/>
          <w:sz w:val="24"/>
          <w:szCs w:val="24"/>
        </w:rPr>
        <w:t>5) Предложить пациенту добавить в рацион сухофрукты.+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10. Как медицинская сестра может реализовать выявленную потребность пациента в виде жалобы на затрудненное носовое дыхание?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Дать пациенту кислородную маску;2) Открыть форточку;3) Побеседовать с пациентом;4) Поместить пациента на высокое изголовье;</w:t>
      </w:r>
      <w:r w:rsidRPr="00AB378D">
        <w:rPr>
          <w:b/>
          <w:bCs/>
          <w:sz w:val="24"/>
          <w:szCs w:val="24"/>
        </w:rPr>
        <w:t>5) Провести туалет носовых ходов.+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11. Как медицинская сестра может реализовать выявленную потребность пациента в виде жалобы на отсутствие аппетита?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Побеседовать с пациентом;2) Поместить пациента на высокое изголовье;3) Помочь пациенту почистить зубы;4) Предложить пациенту воды;</w:t>
      </w:r>
      <w:r w:rsidRPr="00AB378D">
        <w:rPr>
          <w:b/>
          <w:bCs/>
          <w:sz w:val="24"/>
          <w:szCs w:val="24"/>
        </w:rPr>
        <w:t>5) Предложить пациенту его любимое блюдо.+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lastRenderedPageBreak/>
        <w:t>12. Как медицинская сестра может реализовать выявленную потребность пациента в виде риска падения?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запретить пациенту вставать с кровати;2) побеседовать с пациентом;3) попросить специалиста по лечебной физкультуре уделять этому пациенту больше внимания;</w:t>
      </w:r>
      <w:r w:rsidRPr="00AB378D">
        <w:rPr>
          <w:b/>
          <w:bCs/>
          <w:sz w:val="24"/>
          <w:szCs w:val="24"/>
        </w:rPr>
        <w:t>4) сопроводить пациента;+</w:t>
      </w:r>
      <w:r w:rsidRPr="00AB378D">
        <w:rPr>
          <w:sz w:val="24"/>
          <w:szCs w:val="24"/>
        </w:rPr>
        <w:t>5) убрать из поля зрения пациента трость/ходунки.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13. Как медицинская сестра может реализовать выявленную потребность пациента в виде тишины в палате при наличии беспокойного соседа?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Запретить пациенту вставать с кровати;</w:t>
      </w:r>
      <w:r w:rsidRPr="00AB378D">
        <w:rPr>
          <w:b/>
          <w:bCs/>
          <w:sz w:val="24"/>
          <w:szCs w:val="24"/>
        </w:rPr>
        <w:t>2) Перевести пациента в более спокойную палату;+</w:t>
      </w:r>
      <w:r w:rsidRPr="00AB378D">
        <w:rPr>
          <w:sz w:val="24"/>
          <w:szCs w:val="24"/>
        </w:rPr>
        <w:t>3) Побеседовать с пациентом;4) Сопроводить пациента;5) Убрать из поля зрения пациента трость/ходунки.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14. Как могут идентифицироваться проблемы пациента на этапе сестринской диагностики?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возможные;</w:t>
      </w:r>
      <w:r w:rsidRPr="00AB378D">
        <w:rPr>
          <w:b/>
          <w:bCs/>
          <w:sz w:val="24"/>
          <w:szCs w:val="24"/>
        </w:rPr>
        <w:t>2) потенциальные;+3) реальные;+</w:t>
      </w:r>
      <w:r w:rsidRPr="00AB378D">
        <w:rPr>
          <w:sz w:val="24"/>
          <w:szCs w:val="24"/>
        </w:rPr>
        <w:t>4) редкие;5) частые.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15. Как могут идентифицироваться проблемы пациента на этапе сестринской диагностики?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временные;</w:t>
      </w:r>
      <w:r w:rsidRPr="00AB378D">
        <w:rPr>
          <w:b/>
          <w:bCs/>
          <w:sz w:val="24"/>
          <w:szCs w:val="24"/>
        </w:rPr>
        <w:t>2) вторичные;+3) первичные;+4) промежуточные;+</w:t>
      </w:r>
      <w:r w:rsidRPr="00AB378D">
        <w:rPr>
          <w:sz w:val="24"/>
          <w:szCs w:val="24"/>
        </w:rPr>
        <w:t>5) третичные.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16. Как могут идентифицироваться проблемы пациента на этапе сестринской диагностики?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возможные;</w:t>
      </w:r>
      <w:r w:rsidRPr="00AB378D">
        <w:rPr>
          <w:b/>
          <w:bCs/>
          <w:sz w:val="24"/>
          <w:szCs w:val="24"/>
        </w:rPr>
        <w:t>2) потенциальные;+3) реальные;+</w:t>
      </w:r>
      <w:r w:rsidRPr="00AB378D">
        <w:rPr>
          <w:sz w:val="24"/>
          <w:szCs w:val="24"/>
        </w:rPr>
        <w:t>4) редкие;5) частые.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17. Как называются цели, поставленные на 5-7 дней?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временные;2) долгосрочные;</w:t>
      </w:r>
      <w:r w:rsidRPr="00AB378D">
        <w:rPr>
          <w:b/>
          <w:bCs/>
          <w:sz w:val="24"/>
          <w:szCs w:val="24"/>
        </w:rPr>
        <w:t>3) краткосрочные;+</w:t>
      </w:r>
      <w:r w:rsidRPr="00AB378D">
        <w:rPr>
          <w:sz w:val="24"/>
          <w:szCs w:val="24"/>
        </w:rPr>
        <w:t>4) промежуточные;5) среднесрочные.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18. Как называются цели, поставленные на месяц?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временные;</w:t>
      </w:r>
      <w:r w:rsidRPr="00AB378D">
        <w:rPr>
          <w:b/>
          <w:bCs/>
          <w:sz w:val="24"/>
          <w:szCs w:val="24"/>
        </w:rPr>
        <w:t>2) долгосрочные;+</w:t>
      </w:r>
      <w:r w:rsidRPr="00AB378D">
        <w:rPr>
          <w:sz w:val="24"/>
          <w:szCs w:val="24"/>
        </w:rPr>
        <w:t>3) краткосрочные;4) промежуточные;5) среднесрочные.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19. Как называются цели, поставленные на неделю?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временные;</w:t>
      </w:r>
      <w:r w:rsidRPr="00AB378D">
        <w:rPr>
          <w:b/>
          <w:bCs/>
          <w:sz w:val="24"/>
          <w:szCs w:val="24"/>
        </w:rPr>
        <w:t>2) долгосрочные;+</w:t>
      </w:r>
      <w:r w:rsidRPr="00AB378D">
        <w:rPr>
          <w:sz w:val="24"/>
          <w:szCs w:val="24"/>
        </w:rPr>
        <w:t>3) краткосрочные;4) промежуточные;5) среднесрочные.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20. Какие нарушения потребностей относятся к оценке потребности «выбирать подходящую (удобную) одежду, надевать и снимать её»?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Невозможность попасть на распродажу любимого бренда;</w:t>
      </w:r>
      <w:r w:rsidRPr="00AB378D">
        <w:rPr>
          <w:b/>
          <w:bCs/>
          <w:sz w:val="24"/>
          <w:szCs w:val="24"/>
        </w:rPr>
        <w:t>2) Отсутствие данной одежды;+3) Отсутствие приспособлений для облегчения одеваний;+4) Пациент не может самостоятельно дойти до гардероба;+</w:t>
      </w:r>
      <w:proofErr w:type="gramStart"/>
      <w:r w:rsidRPr="00AB378D">
        <w:rPr>
          <w:b/>
          <w:bCs/>
          <w:sz w:val="24"/>
          <w:szCs w:val="24"/>
        </w:rPr>
        <w:t xml:space="preserve">5) </w:t>
      </w:r>
      <w:proofErr w:type="gramEnd"/>
      <w:r w:rsidRPr="00AB378D">
        <w:rPr>
          <w:b/>
          <w:bCs/>
          <w:sz w:val="24"/>
          <w:szCs w:val="24"/>
        </w:rPr>
        <w:t>Пациент не обучен, как при снижении силы в руке одеть брюки.+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21. Какие нарушения потребностей относятся к оценке потребности «избегать опасностей для себя»?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 xml:space="preserve">1) Желание курить;+2) Неумение пользоваться дополнительными средствами опоры;+3) Отсутствие </w:t>
      </w:r>
      <w:proofErr w:type="spellStart"/>
      <w:r w:rsidRPr="00AB378D">
        <w:rPr>
          <w:b/>
          <w:bCs/>
          <w:sz w:val="24"/>
          <w:szCs w:val="24"/>
        </w:rPr>
        <w:t>безбарьерной</w:t>
      </w:r>
      <w:proofErr w:type="spellEnd"/>
      <w:r w:rsidRPr="00AB378D">
        <w:rPr>
          <w:b/>
          <w:bCs/>
          <w:sz w:val="24"/>
          <w:szCs w:val="24"/>
        </w:rPr>
        <w:t xml:space="preserve"> среды;+4) Отсутствие дополнительных средств опоры;+</w:t>
      </w:r>
      <w:r w:rsidRPr="00AB378D">
        <w:rPr>
          <w:sz w:val="24"/>
          <w:szCs w:val="24"/>
        </w:rPr>
        <w:t>5) Сниженный фон настроения.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22. Какие нарушения потребностей относятся к оценке потребности «молиться»?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1) Афазия у пациента;+</w:t>
      </w:r>
      <w:r w:rsidRPr="00AB378D">
        <w:rPr>
          <w:sz w:val="24"/>
          <w:szCs w:val="24"/>
        </w:rPr>
        <w:t>2) Ежедневное наличие в медицинской организации священника;</w:t>
      </w:r>
      <w:r w:rsidRPr="00AB378D">
        <w:rPr>
          <w:b/>
          <w:bCs/>
          <w:sz w:val="24"/>
          <w:szCs w:val="24"/>
        </w:rPr>
        <w:t>3) Невозможность посетить церковную службу в своем приходском храме;+4) Отсутствие молельной комнаты для мусульман;+</w:t>
      </w:r>
      <w:r w:rsidRPr="00AB378D">
        <w:rPr>
          <w:sz w:val="24"/>
          <w:szCs w:val="24"/>
        </w:rPr>
        <w:t>5) Сниженный фон настроения.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23. Какие нарушения потребностей относятся к оценке потребности «нормально дышать»?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1) Боль в брюшной полости;+</w:t>
      </w:r>
      <w:r w:rsidRPr="00AB378D">
        <w:rPr>
          <w:sz w:val="24"/>
          <w:szCs w:val="24"/>
        </w:rPr>
        <w:t>2) Головная боль;</w:t>
      </w:r>
      <w:r w:rsidRPr="00AB378D">
        <w:rPr>
          <w:b/>
          <w:bCs/>
          <w:sz w:val="24"/>
          <w:szCs w:val="24"/>
        </w:rPr>
        <w:t>3) Жажда;+</w:t>
      </w:r>
      <w:r w:rsidRPr="00AB378D">
        <w:rPr>
          <w:sz w:val="24"/>
          <w:szCs w:val="24"/>
        </w:rPr>
        <w:t>4) Затрудненное носовое дыхание;5) Одышка.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24. Какие нарушения потребностей относятся к оценке потребности «нормально дышать»?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боль в брюшной полости;</w:t>
      </w:r>
      <w:r w:rsidRPr="00AB378D">
        <w:rPr>
          <w:b/>
          <w:bCs/>
          <w:sz w:val="24"/>
          <w:szCs w:val="24"/>
        </w:rPr>
        <w:t>2) боль в грудной клетке;+</w:t>
      </w:r>
      <w:r w:rsidRPr="00AB378D">
        <w:rPr>
          <w:sz w:val="24"/>
          <w:szCs w:val="24"/>
        </w:rPr>
        <w:t>3) головная боль;</w:t>
      </w:r>
      <w:r w:rsidRPr="00AB378D">
        <w:rPr>
          <w:b/>
          <w:bCs/>
          <w:sz w:val="24"/>
          <w:szCs w:val="24"/>
        </w:rPr>
        <w:t>4) затрудненное носовое дыхание;+5) одышка.+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25. Какие нарушения потребностей относятся к оценке потребности «поддерживать комфортный температурный режим»?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Наличие непривычного одеяла;</w:t>
      </w:r>
      <w:r w:rsidRPr="00AB378D">
        <w:rPr>
          <w:b/>
          <w:bCs/>
          <w:sz w:val="24"/>
          <w:szCs w:val="24"/>
        </w:rPr>
        <w:t>2) Невозможность проветрить комнату;+3) Некрасивые шторы на окнах;+4) Отсутствие дополнительного одеяла;+</w:t>
      </w:r>
      <w:r w:rsidRPr="00AB378D">
        <w:rPr>
          <w:sz w:val="24"/>
          <w:szCs w:val="24"/>
        </w:rPr>
        <w:t>5) Отсутствие штор на окнах.</w:t>
      </w:r>
    </w:p>
    <w:p w:rsidR="00AB378D" w:rsidRDefault="00AB378D" w:rsidP="00AB378D">
      <w:pPr>
        <w:spacing w:line="180" w:lineRule="exact"/>
        <w:rPr>
          <w:b/>
          <w:bCs/>
          <w:sz w:val="24"/>
          <w:szCs w:val="24"/>
        </w:rPr>
      </w:pPr>
    </w:p>
    <w:p w:rsidR="00AB378D" w:rsidRDefault="00AB378D" w:rsidP="00AB378D">
      <w:pPr>
        <w:spacing w:line="180" w:lineRule="exact"/>
        <w:rPr>
          <w:b/>
          <w:bCs/>
          <w:sz w:val="24"/>
          <w:szCs w:val="24"/>
        </w:rPr>
      </w:pPr>
      <w:bookmarkStart w:id="0" w:name="_GoBack"/>
      <w:bookmarkEnd w:id="0"/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lastRenderedPageBreak/>
        <w:t>26. Какие нарушения потребностей относятся к оценке потребности «поддерживать чистоту тела»?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1) Невозможность дойти до ванны;+</w:t>
      </w:r>
      <w:r w:rsidRPr="00AB378D">
        <w:rPr>
          <w:sz w:val="24"/>
          <w:szCs w:val="24"/>
        </w:rPr>
        <w:t>2) Неумение медицинской сестры подстричь пациенту ногти;3) Отказ пациента от личной гигиены;</w:t>
      </w:r>
      <w:r w:rsidRPr="00AB378D">
        <w:rPr>
          <w:b/>
          <w:bCs/>
          <w:sz w:val="24"/>
          <w:szCs w:val="24"/>
        </w:rPr>
        <w:t>4) Отсутствие привычного маникюрного набора;+</w:t>
      </w:r>
      <w:r w:rsidRPr="00AB378D">
        <w:rPr>
          <w:sz w:val="24"/>
          <w:szCs w:val="24"/>
        </w:rPr>
        <w:t>5) Отсутствие родственников.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 xml:space="preserve">27. Какие потребности входят в 14 потребностей, которые должна оценивать медицинская сестра при реализации модели сестринского ухода по В. </w:t>
      </w:r>
      <w:proofErr w:type="spellStart"/>
      <w:r w:rsidRPr="00AB378D">
        <w:rPr>
          <w:b/>
          <w:bCs/>
          <w:sz w:val="24"/>
          <w:szCs w:val="24"/>
        </w:rPr>
        <w:t>Хендерсон</w:t>
      </w:r>
      <w:proofErr w:type="spellEnd"/>
      <w:r w:rsidRPr="00AB378D">
        <w:rPr>
          <w:b/>
          <w:bCs/>
          <w:sz w:val="24"/>
          <w:szCs w:val="24"/>
        </w:rPr>
        <w:t>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1) выбирать одежду;+2) исследовать мир;+3) молиться;+4) поддерживать чистоту тела;+</w:t>
      </w:r>
      <w:r w:rsidRPr="00AB378D">
        <w:rPr>
          <w:sz w:val="24"/>
          <w:szCs w:val="24"/>
        </w:rPr>
        <w:t>5) умирать.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 xml:space="preserve">28. Какие потребности входят в 14 потребностей, которые должна оценивать медицинская сестра при реализации модели сестринского ухода по В. </w:t>
      </w:r>
      <w:proofErr w:type="spellStart"/>
      <w:r w:rsidRPr="00AB378D">
        <w:rPr>
          <w:b/>
          <w:bCs/>
          <w:sz w:val="24"/>
          <w:szCs w:val="24"/>
        </w:rPr>
        <w:t>Хендерсон</w:t>
      </w:r>
      <w:proofErr w:type="spellEnd"/>
      <w:r w:rsidRPr="00AB378D">
        <w:rPr>
          <w:b/>
          <w:bCs/>
          <w:sz w:val="24"/>
          <w:szCs w:val="24"/>
        </w:rPr>
        <w:t>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1) дышать;+2) есть;+3) пить;+4) спать;+</w:t>
      </w:r>
      <w:r w:rsidRPr="00AB378D">
        <w:rPr>
          <w:sz w:val="24"/>
          <w:szCs w:val="24"/>
        </w:rPr>
        <w:t>5) умирать.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 xml:space="preserve">29. Какие потребности, согласно теории А. </w:t>
      </w:r>
      <w:proofErr w:type="spellStart"/>
      <w:r w:rsidRPr="00AB378D">
        <w:rPr>
          <w:b/>
          <w:bCs/>
          <w:sz w:val="24"/>
          <w:szCs w:val="24"/>
        </w:rPr>
        <w:t>Маслоу</w:t>
      </w:r>
      <w:proofErr w:type="spellEnd"/>
      <w:r w:rsidRPr="00AB378D">
        <w:rPr>
          <w:b/>
          <w:bCs/>
          <w:sz w:val="24"/>
          <w:szCs w:val="24"/>
        </w:rPr>
        <w:t>, являются фундаментальными?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духовные;2) потребности в безопасности;3) престижные;4) социальные;</w:t>
      </w:r>
      <w:r w:rsidRPr="00AB378D">
        <w:rPr>
          <w:b/>
          <w:bCs/>
          <w:sz w:val="24"/>
          <w:szCs w:val="24"/>
        </w:rPr>
        <w:t>5) физиологические.+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 xml:space="preserve">30. Какие проблемы могут относиться к </w:t>
      </w:r>
      <w:proofErr w:type="gramStart"/>
      <w:r w:rsidRPr="00AB378D">
        <w:rPr>
          <w:b/>
          <w:bCs/>
          <w:sz w:val="24"/>
          <w:szCs w:val="24"/>
        </w:rPr>
        <w:t>психосоциальным</w:t>
      </w:r>
      <w:proofErr w:type="gramEnd"/>
      <w:r w:rsidRPr="00AB378D">
        <w:rPr>
          <w:b/>
          <w:bCs/>
          <w:sz w:val="24"/>
          <w:szCs w:val="24"/>
        </w:rPr>
        <w:t>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1) дефицит общения;+</w:t>
      </w:r>
      <w:r w:rsidRPr="00AB378D">
        <w:rPr>
          <w:sz w:val="24"/>
          <w:szCs w:val="24"/>
        </w:rPr>
        <w:t>2) запор;3) кашель;4) недостаточное питание;</w:t>
      </w:r>
      <w:r w:rsidRPr="00AB378D">
        <w:rPr>
          <w:b/>
          <w:bCs/>
          <w:sz w:val="24"/>
          <w:szCs w:val="24"/>
        </w:rPr>
        <w:t>5) страх.+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 xml:space="preserve">31. Какие проблемы могут относиться к </w:t>
      </w:r>
      <w:proofErr w:type="gramStart"/>
      <w:r w:rsidRPr="00AB378D">
        <w:rPr>
          <w:b/>
          <w:bCs/>
          <w:sz w:val="24"/>
          <w:szCs w:val="24"/>
        </w:rPr>
        <w:t>физиологическим</w:t>
      </w:r>
      <w:proofErr w:type="gramEnd"/>
      <w:r w:rsidRPr="00AB378D">
        <w:rPr>
          <w:b/>
          <w:bCs/>
          <w:sz w:val="24"/>
          <w:szCs w:val="24"/>
        </w:rPr>
        <w:t>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дефицит общения;</w:t>
      </w:r>
      <w:r w:rsidRPr="00AB378D">
        <w:rPr>
          <w:b/>
          <w:bCs/>
          <w:sz w:val="24"/>
          <w:szCs w:val="24"/>
        </w:rPr>
        <w:t>2) запор;+3) кашель;+4) недостаточное питание;+</w:t>
      </w:r>
      <w:r w:rsidRPr="00AB378D">
        <w:rPr>
          <w:sz w:val="24"/>
          <w:szCs w:val="24"/>
        </w:rPr>
        <w:t>5) страх.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32. Каким критериям должна отвечать цель согласно правилу SMART (Сидоров)?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 xml:space="preserve">1) </w:t>
      </w:r>
      <w:proofErr w:type="gramStart"/>
      <w:r w:rsidRPr="00AB378D">
        <w:rPr>
          <w:b/>
          <w:bCs/>
          <w:sz w:val="24"/>
          <w:szCs w:val="24"/>
        </w:rPr>
        <w:t>Достижима</w:t>
      </w:r>
      <w:proofErr w:type="gramEnd"/>
      <w:r w:rsidRPr="00AB378D">
        <w:rPr>
          <w:b/>
          <w:bCs/>
          <w:sz w:val="24"/>
          <w:szCs w:val="24"/>
        </w:rPr>
        <w:t>;+2) Измерима;+3) Определена во времени;+4) Реалистична;+5) Специфична.+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33. Кто проводит оценку эффективности запланированных сестринских манипуляций на заключительном, 5 этапе сестринского процесса?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врач по лечебной физкультуре;2) лечащий врач;</w:t>
      </w:r>
      <w:r w:rsidRPr="00AB378D">
        <w:rPr>
          <w:b/>
          <w:bCs/>
          <w:sz w:val="24"/>
          <w:szCs w:val="24"/>
        </w:rPr>
        <w:t>3) медицинская сестра;+4) пациент;+</w:t>
      </w:r>
      <w:r w:rsidRPr="00AB378D">
        <w:rPr>
          <w:sz w:val="24"/>
          <w:szCs w:val="24"/>
        </w:rPr>
        <w:t>5) старшая медицинская сестра.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34. Назовите классификацию целей, применяемых медицинской сестрой на этапе планирования сестринских вмешательств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временные;</w:t>
      </w:r>
      <w:r w:rsidRPr="00AB378D">
        <w:rPr>
          <w:b/>
          <w:bCs/>
          <w:sz w:val="24"/>
          <w:szCs w:val="24"/>
        </w:rPr>
        <w:t>2) долгосрочные;+3) краткосрочные;+</w:t>
      </w:r>
      <w:r w:rsidRPr="00AB378D">
        <w:rPr>
          <w:sz w:val="24"/>
          <w:szCs w:val="24"/>
        </w:rPr>
        <w:t>4) промежуточные;5) среднесрочные.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35. Независимая роль медицинской сестры может включать в себя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закапывание капель в нос;</w:t>
      </w:r>
      <w:r w:rsidRPr="00AB378D">
        <w:rPr>
          <w:b/>
          <w:bCs/>
          <w:sz w:val="24"/>
          <w:szCs w:val="24"/>
        </w:rPr>
        <w:t>2) оценку потребностей пациента;+</w:t>
      </w:r>
      <w:r w:rsidRPr="00AB378D">
        <w:rPr>
          <w:sz w:val="24"/>
          <w:szCs w:val="24"/>
        </w:rPr>
        <w:t>3) подготовку пациента к рентгенографии;4) постановку капельницы;</w:t>
      </w:r>
      <w:r w:rsidRPr="00AB378D">
        <w:rPr>
          <w:b/>
          <w:bCs/>
          <w:sz w:val="24"/>
          <w:szCs w:val="24"/>
        </w:rPr>
        <w:t>5) проведение сестринской диагностики.+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36. Роль медицинской сестры может быть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1) взаимозависимая;+2) зависимая;+3) независимая;+</w:t>
      </w:r>
      <w:r w:rsidRPr="00AB378D">
        <w:rPr>
          <w:sz w:val="24"/>
          <w:szCs w:val="24"/>
        </w:rPr>
        <w:t>4) основная;5) полузависимая.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37. Сколько этапов в сестринском процессе?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2;2) 3;3) 4;</w:t>
      </w:r>
      <w:r w:rsidRPr="00AB378D">
        <w:rPr>
          <w:b/>
          <w:bCs/>
          <w:sz w:val="24"/>
          <w:szCs w:val="24"/>
        </w:rPr>
        <w:t>4) 5;+</w:t>
      </w:r>
      <w:r w:rsidRPr="00AB378D">
        <w:rPr>
          <w:sz w:val="24"/>
          <w:szCs w:val="24"/>
        </w:rPr>
        <w:t>5) 6.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38. Укажите этапы сестринского процесса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выполнение дополнительных исследований;</w:t>
      </w:r>
      <w:r w:rsidRPr="00AB378D">
        <w:rPr>
          <w:b/>
          <w:bCs/>
          <w:sz w:val="24"/>
          <w:szCs w:val="24"/>
        </w:rPr>
        <w:t>2) выполнение сестринских манипуляций;+3) оценка пациента;+4) оценка эффективности;+5) сестринская диагностика.+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39. Укажите этапы сестринского процесса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sz w:val="24"/>
          <w:szCs w:val="24"/>
        </w:rPr>
        <w:t>1) одобрение сестринских манипуляций с лечащим врачом;</w:t>
      </w:r>
      <w:r w:rsidRPr="00AB378D">
        <w:rPr>
          <w:b/>
          <w:bCs/>
          <w:sz w:val="24"/>
          <w:szCs w:val="24"/>
        </w:rPr>
        <w:t>2) оценка пациента;+3) оценка эффективности;+4) планирование сестринских манипуляций;+5) сестринская диагностика.+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40. Что относится к критериям цели 3-го этапа сестринского процесса?</w:t>
      </w:r>
    </w:p>
    <w:p w:rsidR="00D43AF8" w:rsidRPr="00AB378D" w:rsidRDefault="00D43AF8" w:rsidP="00AB378D">
      <w:pPr>
        <w:spacing w:line="180" w:lineRule="exact"/>
        <w:rPr>
          <w:sz w:val="24"/>
          <w:szCs w:val="24"/>
        </w:rPr>
      </w:pPr>
      <w:r w:rsidRPr="00AB378D">
        <w:rPr>
          <w:b/>
          <w:bCs/>
          <w:sz w:val="24"/>
          <w:szCs w:val="24"/>
        </w:rPr>
        <w:t>1) Время;+2) Дата;+</w:t>
      </w:r>
      <w:r w:rsidRPr="00AB378D">
        <w:rPr>
          <w:sz w:val="24"/>
          <w:szCs w:val="24"/>
        </w:rPr>
        <w:t>3) Действие;4) Необходимые приспособления;</w:t>
      </w:r>
      <w:r w:rsidRPr="00AB378D">
        <w:rPr>
          <w:b/>
          <w:bCs/>
          <w:sz w:val="24"/>
          <w:szCs w:val="24"/>
        </w:rPr>
        <w:t>5) Расстояние.+</w:t>
      </w:r>
    </w:p>
    <w:sectPr w:rsidR="00D43AF8" w:rsidRPr="00AB378D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3E" w:rsidRDefault="005C2D3E" w:rsidP="00A35CF6">
      <w:pPr>
        <w:spacing w:after="0" w:line="240" w:lineRule="auto"/>
      </w:pPr>
      <w:r>
        <w:separator/>
      </w:r>
    </w:p>
  </w:endnote>
  <w:endnote w:type="continuationSeparator" w:id="0">
    <w:p w:rsidR="005C2D3E" w:rsidRDefault="005C2D3E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78D">
          <w:rPr>
            <w:noProof/>
          </w:rPr>
          <w:t>3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3E" w:rsidRDefault="005C2D3E" w:rsidP="00A35CF6">
      <w:pPr>
        <w:spacing w:after="0" w:line="240" w:lineRule="auto"/>
      </w:pPr>
      <w:r>
        <w:separator/>
      </w:r>
    </w:p>
  </w:footnote>
  <w:footnote w:type="continuationSeparator" w:id="0">
    <w:p w:rsidR="005C2D3E" w:rsidRDefault="005C2D3E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5C2D3E"/>
    <w:rsid w:val="0067197C"/>
    <w:rsid w:val="00704B0C"/>
    <w:rsid w:val="00793342"/>
    <w:rsid w:val="00A35CF6"/>
    <w:rsid w:val="00AB378D"/>
    <w:rsid w:val="00D43AF8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D43AF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AB3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B3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D43AF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AB3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B3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1430</Words>
  <Characters>8153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2021-01-02T10:08:00Z</dcterms:created>
  <dcterms:modified xsi:type="dcterms:W3CDTF">2021-01-05T08:48:00Z</dcterms:modified>
</cp:coreProperties>
</file>