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7A13F4" w:rsidRDefault="0015477B" w:rsidP="007A13F4">
      <w:pPr>
        <w:pStyle w:val="a8"/>
        <w:rPr>
          <w:b/>
          <w:sz w:val="28"/>
          <w:szCs w:val="28"/>
        </w:rPr>
      </w:pPr>
      <w:r w:rsidRPr="007A13F4">
        <w:rPr>
          <w:b/>
          <w:sz w:val="28"/>
          <w:szCs w:val="28"/>
        </w:rPr>
        <w:t>Профилактика новой коронавирусной инфекции COVID-19 в медицинских организациях. Актуализация 11.11.2020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1. В какой период болезни человек представляет наибольшую опасность для окружающих?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первые дни инкубационного периода;</w:t>
      </w:r>
      <w:r w:rsidRPr="007A13F4">
        <w:rPr>
          <w:b/>
          <w:bCs/>
          <w:sz w:val="24"/>
          <w:szCs w:val="24"/>
        </w:rPr>
        <w:t>2) первые дни разгара болезни;+</w:t>
      </w:r>
      <w:r w:rsidRPr="007A13F4">
        <w:rPr>
          <w:sz w:val="24"/>
          <w:szCs w:val="24"/>
        </w:rPr>
        <w:t>3) период выздоровления;</w:t>
      </w:r>
      <w:r w:rsidRPr="007A13F4">
        <w:rPr>
          <w:b/>
          <w:bCs/>
          <w:sz w:val="24"/>
          <w:szCs w:val="24"/>
        </w:rPr>
        <w:t>4) последние два дня инкубационного периода.+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2. В медицинской организации, в которой был выявлен пациент, обследованию на COVID-19 подлежат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все лица, работающие в организации;</w:t>
      </w:r>
      <w:r w:rsidRPr="007A13F4">
        <w:rPr>
          <w:b/>
          <w:bCs/>
          <w:sz w:val="24"/>
          <w:szCs w:val="24"/>
        </w:rPr>
        <w:t>2) лица, контактировавшие с больным;+</w:t>
      </w:r>
      <w:r w:rsidRPr="007A13F4">
        <w:rPr>
          <w:sz w:val="24"/>
          <w:szCs w:val="24"/>
        </w:rPr>
        <w:t>3) только санитары;4) только сотрудники гардероба.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3. В случае дефицита средств защиты дыхания допускается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заменить респираторы медицинскими масками;2) заменить респираторы экранами;3) использовать только защитные очки;</w:t>
      </w:r>
      <w:r w:rsidRPr="007A13F4">
        <w:rPr>
          <w:b/>
          <w:bCs/>
          <w:sz w:val="24"/>
          <w:szCs w:val="24"/>
        </w:rPr>
        <w:t>4) повторно использовать респиратор вместе с маской, надетой поверх.+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4. В случае изоляции пациента с симптомами, не исключающими COVID-19, по месту выявления (в медицинской организации) перевод его в инфекционный стационар возможен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 любое время;2) вне зависимости от подтверждения COVID-19;3) не раньше, чем через 14 дней;</w:t>
      </w:r>
      <w:r w:rsidRPr="007A13F4">
        <w:rPr>
          <w:b/>
          <w:bCs/>
          <w:sz w:val="24"/>
          <w:szCs w:val="24"/>
        </w:rPr>
        <w:t>4) после подтверждения диагноза COVID-19.+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5. В случае</w:t>
      </w:r>
      <w:proofErr w:type="gramStart"/>
      <w:r w:rsidRPr="007A13F4">
        <w:rPr>
          <w:b/>
          <w:bCs/>
          <w:sz w:val="24"/>
          <w:szCs w:val="24"/>
        </w:rPr>
        <w:t>,</w:t>
      </w:r>
      <w:proofErr w:type="gramEnd"/>
      <w:r w:rsidRPr="007A13F4">
        <w:rPr>
          <w:b/>
          <w:bCs/>
          <w:sz w:val="24"/>
          <w:szCs w:val="24"/>
        </w:rPr>
        <w:t xml:space="preserve"> если при поступлении пациента в стационар выясняется, что он общался с лицом, контактировавшим с подозрительным на COVID-19, то следует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вызвать специализированную выездную бригаду;2) направить пациента в инфекционный стационар;3) поместить в изолятор;</w:t>
      </w:r>
      <w:r w:rsidRPr="007A13F4">
        <w:rPr>
          <w:b/>
          <w:bCs/>
          <w:sz w:val="24"/>
          <w:szCs w:val="24"/>
        </w:rPr>
        <w:t>4) такого пациента госпитализировать в общую палату.+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6. В случаях отсутствия средств индивидуальной защиты лица у медицинского персонала, и попадания биологического материала, содержащего COVID–19, на кожные покровы или слизистые рекомендуется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покинуть рабочее место и сообщить руководству;2) промыть холодной водой с мылом;</w:t>
      </w:r>
      <w:r w:rsidRPr="007A13F4">
        <w:rPr>
          <w:b/>
          <w:bCs/>
          <w:sz w:val="24"/>
          <w:szCs w:val="24"/>
        </w:rPr>
        <w:t>3) протереть 70% раствором спирта;+</w:t>
      </w:r>
      <w:r w:rsidRPr="007A13F4">
        <w:rPr>
          <w:sz w:val="24"/>
          <w:szCs w:val="24"/>
        </w:rPr>
        <w:t>4) протереть влажной салфеткой.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 xml:space="preserve">7. Восприимчивость населения Земли к новому </w:t>
      </w:r>
      <w:proofErr w:type="spellStart"/>
      <w:r w:rsidRPr="007A13F4">
        <w:rPr>
          <w:b/>
          <w:bCs/>
          <w:sz w:val="24"/>
          <w:szCs w:val="24"/>
        </w:rPr>
        <w:t>коронавирусу</w:t>
      </w:r>
      <w:proofErr w:type="spellEnd"/>
      <w:r w:rsidRPr="007A13F4">
        <w:rPr>
          <w:b/>
          <w:bCs/>
          <w:sz w:val="24"/>
          <w:szCs w:val="24"/>
        </w:rPr>
        <w:t xml:space="preserve"> SARS-</w:t>
      </w:r>
      <w:proofErr w:type="spellStart"/>
      <w:r w:rsidRPr="007A13F4">
        <w:rPr>
          <w:b/>
          <w:bCs/>
          <w:sz w:val="24"/>
          <w:szCs w:val="24"/>
        </w:rPr>
        <w:t>CoV</w:t>
      </w:r>
      <w:proofErr w:type="spellEnd"/>
      <w:r w:rsidRPr="007A13F4">
        <w:rPr>
          <w:b/>
          <w:bCs/>
          <w:sz w:val="24"/>
          <w:szCs w:val="24"/>
        </w:rPr>
        <w:t xml:space="preserve"> 2 на момент объявления пандемии составляла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100%;+</w:t>
      </w:r>
      <w:r w:rsidRPr="007A13F4">
        <w:rPr>
          <w:sz w:val="24"/>
          <w:szCs w:val="24"/>
        </w:rPr>
        <w:t>2) 25%;3) 70%;4) 80%.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8. Группами риска по COVID-19 являются лица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подросткового возраста;</w:t>
      </w:r>
      <w:r w:rsidRPr="007A13F4">
        <w:rPr>
          <w:b/>
          <w:bCs/>
          <w:sz w:val="24"/>
          <w:szCs w:val="24"/>
        </w:rPr>
        <w:t>2) с ослабленной иммунной системой;+3) с хроническими заболеваниями;+4) старше 65 лет.+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9. Для достижения эффективного мытья и обеззараживания руки медицинского персонала должны соответствовать следующим условиям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длинные ногти;</w:t>
      </w:r>
      <w:r w:rsidRPr="007A13F4">
        <w:rPr>
          <w:b/>
          <w:bCs/>
          <w:sz w:val="24"/>
          <w:szCs w:val="24"/>
        </w:rPr>
        <w:t>2) коротко подстриженные ногти;+3) отсутствие лака на ногтях;+4) отсутствие ювелирных украшений.+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10. Для защиты органов дыхания медицинского персонала, в функции которых входит сбор и удаление отходов класса</w:t>
      </w:r>
      <w:proofErr w:type="gramStart"/>
      <w:r w:rsidRPr="007A13F4">
        <w:rPr>
          <w:b/>
          <w:bCs/>
          <w:sz w:val="24"/>
          <w:szCs w:val="24"/>
        </w:rPr>
        <w:t xml:space="preserve"> В</w:t>
      </w:r>
      <w:proofErr w:type="gramEnd"/>
      <w:r w:rsidRPr="007A13F4">
        <w:rPr>
          <w:b/>
          <w:bCs/>
          <w:sz w:val="24"/>
          <w:szCs w:val="24"/>
        </w:rPr>
        <w:t>, рекомендуется использовать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полумаску;2) противогаз;</w:t>
      </w:r>
      <w:r w:rsidRPr="007A13F4">
        <w:rPr>
          <w:b/>
          <w:bCs/>
          <w:sz w:val="24"/>
          <w:szCs w:val="24"/>
        </w:rPr>
        <w:t>3) респиратор;+</w:t>
      </w:r>
      <w:r w:rsidRPr="007A13F4">
        <w:rPr>
          <w:sz w:val="24"/>
          <w:szCs w:val="24"/>
        </w:rPr>
        <w:t>4) четырехслойную маску.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11. Для обеззараживания воздуха ультрафиолетовым излучением в отсутствии людей могут использоваться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закрытые бактерицидные облучатели;</w:t>
      </w:r>
      <w:r w:rsidRPr="007A13F4">
        <w:rPr>
          <w:b/>
          <w:bCs/>
          <w:sz w:val="24"/>
          <w:szCs w:val="24"/>
        </w:rPr>
        <w:t>2) импульсные установки;+3) комбинированные бактерицидные облучатели;+4) открытые бактерицидные облучатели.+</w:t>
      </w:r>
    </w:p>
    <w:p w:rsidR="007A13F4" w:rsidRDefault="007A13F4" w:rsidP="007A13F4">
      <w:pPr>
        <w:spacing w:line="200" w:lineRule="exact"/>
        <w:rPr>
          <w:b/>
          <w:bCs/>
          <w:sz w:val="24"/>
          <w:szCs w:val="24"/>
        </w:rPr>
      </w:pPr>
    </w:p>
    <w:p w:rsidR="007A13F4" w:rsidRDefault="007A13F4" w:rsidP="007A13F4">
      <w:pPr>
        <w:spacing w:line="200" w:lineRule="exact"/>
        <w:rPr>
          <w:b/>
          <w:bCs/>
          <w:sz w:val="24"/>
          <w:szCs w:val="24"/>
        </w:rPr>
      </w:pP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lastRenderedPageBreak/>
        <w:t>12. Для обеззараживания воздуха ультрафиолетовым излучением в присутствии людей могут использоваться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закрытые бактерицидные облучатели;+</w:t>
      </w:r>
      <w:r w:rsidRPr="007A13F4">
        <w:rPr>
          <w:sz w:val="24"/>
          <w:szCs w:val="24"/>
        </w:rPr>
        <w:t>2) импульсные установки;3) комбинированные бактерицидные облучатели;4) открытые бактерицидные облучатели.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13. Дополнительным механизмом передачи коронавирусной инфекции COVID-19 может быть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аэрозольный;2) воздушно-пылевой;3) контактный;</w:t>
      </w:r>
      <w:r w:rsidRPr="007A13F4">
        <w:rPr>
          <w:b/>
          <w:bCs/>
          <w:sz w:val="24"/>
          <w:szCs w:val="24"/>
        </w:rPr>
        <w:t>4) фекально-оральный.+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14. Заключительная дезинфекция при COVID-19 предусматривает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влажную уборку;+2) камерную дезинфекцию мягкого инвентаря и постельного белья;+</w:t>
      </w:r>
      <w:r w:rsidRPr="007A13F4">
        <w:rPr>
          <w:sz w:val="24"/>
          <w:szCs w:val="24"/>
        </w:rPr>
        <w:t>3) обеспечение организации санитайзерами;</w:t>
      </w:r>
      <w:r w:rsidRPr="007A13F4">
        <w:rPr>
          <w:b/>
          <w:bCs/>
          <w:sz w:val="24"/>
          <w:szCs w:val="24"/>
        </w:rPr>
        <w:t xml:space="preserve">4) обработку воздуха с использованием открытых ультрафиолетовых облучателей;+5) обработку поверхностей в помещениях способом орошения или </w:t>
      </w:r>
      <w:proofErr w:type="gramStart"/>
      <w:r w:rsidRPr="007A13F4">
        <w:rPr>
          <w:b/>
          <w:bCs/>
          <w:sz w:val="24"/>
          <w:szCs w:val="24"/>
        </w:rPr>
        <w:t>аэрозольный</w:t>
      </w:r>
      <w:proofErr w:type="gramEnd"/>
      <w:r w:rsidRPr="007A13F4">
        <w:rPr>
          <w:b/>
          <w:bCs/>
          <w:sz w:val="24"/>
          <w:szCs w:val="24"/>
        </w:rPr>
        <w:t xml:space="preserve"> методом.+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15. Интервал между пациентами в эндоскопических залах при отсутствии возможности создания отрицательного давления воздуха составляет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1,5 часа;2) 25 минут;3) 30 минут;</w:t>
      </w:r>
      <w:r w:rsidRPr="007A13F4">
        <w:rPr>
          <w:b/>
          <w:bCs/>
          <w:sz w:val="24"/>
          <w:szCs w:val="24"/>
        </w:rPr>
        <w:t>4) 60 минут.+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16. Использование медицинских перчаток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заменяет мытье рук с мылом;</w:t>
      </w:r>
      <w:r w:rsidRPr="007A13F4">
        <w:rPr>
          <w:b/>
          <w:bCs/>
          <w:sz w:val="24"/>
          <w:szCs w:val="24"/>
        </w:rPr>
        <w:t>2) не отменяет гигиену рук посредством антисептика или мытья с мылом;+</w:t>
      </w:r>
      <w:r w:rsidRPr="007A13F4">
        <w:rPr>
          <w:sz w:val="24"/>
          <w:szCs w:val="24"/>
        </w:rPr>
        <w:t>3) позволяет не проводить обработку рук антисептиком;4) позволяет пренебречь требованиями к рукам медицинского персонала.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17. Использованные средства индивидуальной защиты однократного применения в медицинской организации, оказывающей помощь больным COVID-19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не подлежат обеззараживанию и удаляются как отходы класса</w:t>
      </w:r>
      <w:proofErr w:type="gramStart"/>
      <w:r w:rsidRPr="007A13F4">
        <w:rPr>
          <w:sz w:val="24"/>
          <w:szCs w:val="24"/>
        </w:rPr>
        <w:t xml:space="preserve"> А</w:t>
      </w:r>
      <w:proofErr w:type="gramEnd"/>
      <w:r w:rsidRPr="007A13F4">
        <w:rPr>
          <w:sz w:val="24"/>
          <w:szCs w:val="24"/>
        </w:rPr>
        <w:t>;2) подлежат обеззараживанию и могут использоваться повторно;3) подлежат обеззараживанию и удалению как отходы класса Б;</w:t>
      </w:r>
      <w:r w:rsidRPr="007A13F4">
        <w:rPr>
          <w:b/>
          <w:bCs/>
          <w:sz w:val="24"/>
          <w:szCs w:val="24"/>
        </w:rPr>
        <w:t>4) подлежат обеззараживанию и удалению как отходы класса В.+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 xml:space="preserve">18. К </w:t>
      </w:r>
      <w:proofErr w:type="gramStart"/>
      <w:r w:rsidRPr="007A13F4">
        <w:rPr>
          <w:b/>
          <w:bCs/>
          <w:sz w:val="24"/>
          <w:szCs w:val="24"/>
        </w:rPr>
        <w:t>СИЗ</w:t>
      </w:r>
      <w:proofErr w:type="gramEnd"/>
      <w:r w:rsidRPr="007A13F4">
        <w:rPr>
          <w:b/>
          <w:bCs/>
          <w:sz w:val="24"/>
          <w:szCs w:val="24"/>
        </w:rPr>
        <w:t>, необходимым для водителя и персонала, которые транспортируют больного с подозрением на COVID–19, относятся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proofErr w:type="gramStart"/>
      <w:r w:rsidRPr="007A13F4">
        <w:rPr>
          <w:sz w:val="24"/>
          <w:szCs w:val="24"/>
        </w:rPr>
        <w:t>1) маска, одноразовый халат, антисептик для рук;2) одноразовый халат, фартук, бахилы, сапоги;3) фартук, маска, антисептик для рук, бахилы;</w:t>
      </w:r>
      <w:r w:rsidRPr="007A13F4">
        <w:rPr>
          <w:b/>
          <w:bCs/>
          <w:sz w:val="24"/>
          <w:szCs w:val="24"/>
        </w:rPr>
        <w:t>4) шапочка, противочумный халат, респиратор.+</w:t>
      </w:r>
      <w:proofErr w:type="gramEnd"/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19. К какой группе патогенности относят возбудителя COVID-19?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I;</w:t>
      </w:r>
      <w:r w:rsidRPr="007A13F4">
        <w:rPr>
          <w:b/>
          <w:bCs/>
          <w:sz w:val="24"/>
          <w:szCs w:val="24"/>
        </w:rPr>
        <w:t>2) II;+</w:t>
      </w:r>
      <w:r w:rsidRPr="007A13F4">
        <w:rPr>
          <w:sz w:val="24"/>
          <w:szCs w:val="24"/>
        </w:rPr>
        <w:t>3) III;4) IV.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20. Как часто должны обследоваться работники отделений для больных внебольничной пневмонией на COVID-19?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1 раз в 14 дней;2) 1 раз в месяц;</w:t>
      </w:r>
      <w:r w:rsidRPr="007A13F4">
        <w:rPr>
          <w:b/>
          <w:bCs/>
          <w:sz w:val="24"/>
          <w:szCs w:val="24"/>
        </w:rPr>
        <w:t>3) 1 раз в неделю;+</w:t>
      </w:r>
      <w:r w:rsidRPr="007A13F4">
        <w:rPr>
          <w:sz w:val="24"/>
          <w:szCs w:val="24"/>
        </w:rPr>
        <w:t>4) 2 раза в месяц.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21. Камерной дезинфекции подвергают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мягкий инвентарь;+2) постельные принадлежности;+</w:t>
      </w:r>
      <w:r w:rsidRPr="007A13F4">
        <w:rPr>
          <w:sz w:val="24"/>
          <w:szCs w:val="24"/>
        </w:rPr>
        <w:t>3) посуду больного;4) предметы ухода за больным.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22. Медицинский персонал, оказывающий помощь пациентам с COVID-19 в «красной» зоне, должен использовать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2 пары перчаток;+</w:t>
      </w:r>
      <w:r w:rsidRPr="007A13F4">
        <w:rPr>
          <w:sz w:val="24"/>
          <w:szCs w:val="24"/>
        </w:rPr>
        <w:t>2) медицинские маски;</w:t>
      </w:r>
      <w:r w:rsidRPr="007A13F4">
        <w:rPr>
          <w:b/>
          <w:bCs/>
          <w:sz w:val="24"/>
          <w:szCs w:val="24"/>
        </w:rPr>
        <w:t>3) противочумный костюм;+4) респираторы класса FFP3.+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23. Медицинский персонал, осуществляющий уход за больным коронавирусной инфекцией, должен подвергаться ежедневным осмотрам с термометрией 2 раза в день в течение ____ после последнего контакта с больным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1 месяца;</w:t>
      </w:r>
      <w:r w:rsidRPr="007A13F4">
        <w:rPr>
          <w:b/>
          <w:bCs/>
          <w:sz w:val="24"/>
          <w:szCs w:val="24"/>
        </w:rPr>
        <w:t>2) 14 дней;+</w:t>
      </w:r>
      <w:r w:rsidRPr="007A13F4">
        <w:rPr>
          <w:sz w:val="24"/>
          <w:szCs w:val="24"/>
        </w:rPr>
        <w:t>3) 3 недель;4) 7 дней.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24. Медицинский персонал, работающий в «чистой» зоне, использует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медицинские маски;+2) медицинский халат;+</w:t>
      </w:r>
      <w:r w:rsidRPr="007A13F4">
        <w:rPr>
          <w:sz w:val="24"/>
          <w:szCs w:val="24"/>
        </w:rPr>
        <w:t>3) противочумный костюм;4) респираторы класса FFP2 и выше.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lastRenderedPageBreak/>
        <w:t>25. Медицинским работникам необходимо проводить гигиеническую обработку рук с применением кожных антисептиков после каждого контакта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личными предметами пользования;</w:t>
      </w:r>
      <w:r w:rsidRPr="007A13F4">
        <w:rPr>
          <w:b/>
          <w:bCs/>
          <w:sz w:val="24"/>
          <w:szCs w:val="24"/>
        </w:rPr>
        <w:t>2) повязками и другими предметами ухода за больным;+3) предметами, окружающими больного;+4) с оборудованием.+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26. Обработка белья больного и предметов ухода осуществляется с помощью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камерной дезинфекции;2) кипячения;</w:t>
      </w:r>
      <w:r w:rsidRPr="007A13F4">
        <w:rPr>
          <w:b/>
          <w:bCs/>
          <w:sz w:val="24"/>
          <w:szCs w:val="24"/>
        </w:rPr>
        <w:t xml:space="preserve">3) погружения в </w:t>
      </w:r>
      <w:proofErr w:type="spellStart"/>
      <w:r w:rsidRPr="007A13F4">
        <w:rPr>
          <w:b/>
          <w:bCs/>
          <w:sz w:val="24"/>
          <w:szCs w:val="24"/>
        </w:rPr>
        <w:t>дезсредство</w:t>
      </w:r>
      <w:proofErr w:type="spellEnd"/>
      <w:r w:rsidRPr="007A13F4">
        <w:rPr>
          <w:b/>
          <w:bCs/>
          <w:sz w:val="24"/>
          <w:szCs w:val="24"/>
        </w:rPr>
        <w:t>;+</w:t>
      </w:r>
      <w:r w:rsidRPr="007A13F4">
        <w:rPr>
          <w:sz w:val="24"/>
          <w:szCs w:val="24"/>
        </w:rPr>
        <w:t>4) стирки.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27. Одежда больного коронавирусной инфекцией должна храниться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в баках в индивидуальных мешках в кладовой;+</w:t>
      </w:r>
      <w:r w:rsidRPr="007A13F4">
        <w:rPr>
          <w:sz w:val="24"/>
          <w:szCs w:val="24"/>
        </w:rPr>
        <w:t>2) в корзинах для белья в специально отведенном складском помещении;3) в коробках в месте пребывания больного;4) на стеллажах в специально отведенном складском помещении.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28. Одним из основных осложнений коронавирусной инфекции является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гайморит;2) менингит;</w:t>
      </w:r>
      <w:r w:rsidRPr="007A13F4">
        <w:rPr>
          <w:b/>
          <w:bCs/>
          <w:sz w:val="24"/>
          <w:szCs w:val="24"/>
        </w:rPr>
        <w:t>3) пневмония;+</w:t>
      </w:r>
      <w:r w:rsidRPr="007A13F4">
        <w:rPr>
          <w:sz w:val="24"/>
          <w:szCs w:val="24"/>
        </w:rPr>
        <w:t>4) сердечная недостаточность.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29. Опорные положения кисти при мытье рук с мылом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захват большого пальца ладонью;+</w:t>
      </w:r>
      <w:r w:rsidRPr="007A13F4">
        <w:rPr>
          <w:sz w:val="24"/>
          <w:szCs w:val="24"/>
        </w:rPr>
        <w:t>2) кисть сжата в кулак;</w:t>
      </w:r>
      <w:r w:rsidRPr="007A13F4">
        <w:rPr>
          <w:b/>
          <w:bCs/>
          <w:sz w:val="24"/>
          <w:szCs w:val="24"/>
        </w:rPr>
        <w:t>3) пальцы обеих рук в «замке»;+4) пальцы переплетены.+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30. Основанием для отстранения сотрудника медицинской организации от работы является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proofErr w:type="gramStart"/>
      <w:r w:rsidRPr="007A13F4">
        <w:rPr>
          <w:sz w:val="24"/>
          <w:szCs w:val="24"/>
        </w:rPr>
        <w:t>1) контакт с лицом, имеющим симптомы ОРВИ;2) контакт с лицом, общавшимся с больным COVID-19;3) контакт с лицом, общавшимся с подозрительным на COVID-19;</w:t>
      </w:r>
      <w:r w:rsidRPr="007A13F4">
        <w:rPr>
          <w:b/>
          <w:bCs/>
          <w:sz w:val="24"/>
          <w:szCs w:val="24"/>
        </w:rPr>
        <w:t>4) тесный контакт с подтвержденным случаем COVID-19.+</w:t>
      </w:r>
      <w:proofErr w:type="gramEnd"/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31. Основные симптомы, характерные для коронавирусной инфекции COVID-19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proofErr w:type="gramStart"/>
      <w:r w:rsidRPr="007A13F4">
        <w:rPr>
          <w:sz w:val="24"/>
          <w:szCs w:val="24"/>
        </w:rPr>
        <w:t xml:space="preserve">1) боль при глотании, сыпь, бледный </w:t>
      </w:r>
      <w:proofErr w:type="spellStart"/>
      <w:r w:rsidRPr="007A13F4">
        <w:rPr>
          <w:sz w:val="24"/>
          <w:szCs w:val="24"/>
        </w:rPr>
        <w:t>носогубный</w:t>
      </w:r>
      <w:proofErr w:type="spellEnd"/>
      <w:r w:rsidRPr="007A13F4">
        <w:rPr>
          <w:sz w:val="24"/>
          <w:szCs w:val="24"/>
        </w:rPr>
        <w:t xml:space="preserve"> треугольник;2) гиперемия лица, боль в горле, тремор;</w:t>
      </w:r>
      <w:r w:rsidRPr="007A13F4">
        <w:rPr>
          <w:b/>
          <w:bCs/>
          <w:sz w:val="24"/>
          <w:szCs w:val="24"/>
        </w:rPr>
        <w:t>3) повышенная температура, сухой кашель, одышка;+</w:t>
      </w:r>
      <w:r w:rsidRPr="007A13F4">
        <w:rPr>
          <w:sz w:val="24"/>
          <w:szCs w:val="24"/>
        </w:rPr>
        <w:t>4) сыпь, повышенное артериальное давление, боль за грудиной.</w:t>
      </w:r>
      <w:proofErr w:type="gramEnd"/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32. Основными путями передачи коронавирусной инфекции COVID-19 являются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воздушно-капельный;+2) воздушно-пылевой;+3) контактный;+</w:t>
      </w:r>
      <w:r w:rsidRPr="007A13F4">
        <w:rPr>
          <w:sz w:val="24"/>
          <w:szCs w:val="24"/>
        </w:rPr>
        <w:t>4) трансмиссивный.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33. По степени распространения болезни эпидемический процесс новой коронавирусной инфекции COVID-19 проявляется в виде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вспышки;2) единичных очагов;</w:t>
      </w:r>
      <w:r w:rsidRPr="007A13F4">
        <w:rPr>
          <w:b/>
          <w:bCs/>
          <w:sz w:val="24"/>
          <w:szCs w:val="24"/>
        </w:rPr>
        <w:t>3) пандемии;+</w:t>
      </w:r>
      <w:r w:rsidRPr="007A13F4">
        <w:rPr>
          <w:sz w:val="24"/>
          <w:szCs w:val="24"/>
        </w:rPr>
        <w:t>4) эпидемии.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34. Повторное использование респиратора возможно в случае, когда он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 xml:space="preserve">1) </w:t>
      </w:r>
      <w:proofErr w:type="gramStart"/>
      <w:r w:rsidRPr="007A13F4">
        <w:rPr>
          <w:sz w:val="24"/>
          <w:szCs w:val="24"/>
        </w:rPr>
        <w:t>загрязнен</w:t>
      </w:r>
      <w:proofErr w:type="gramEnd"/>
      <w:r w:rsidRPr="007A13F4">
        <w:rPr>
          <w:sz w:val="24"/>
          <w:szCs w:val="24"/>
        </w:rPr>
        <w:t xml:space="preserve"> биологической жидкостью пациента;</w:t>
      </w:r>
      <w:r w:rsidRPr="007A13F4">
        <w:rPr>
          <w:b/>
          <w:bCs/>
          <w:sz w:val="24"/>
          <w:szCs w:val="24"/>
        </w:rPr>
        <w:t>2) не поврежден;+3) не создаёт избыточного сопротивления дыханию;+4) обеспечивает плотное прилегание.+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35. Показания к мытью рук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посещение туалета;+</w:t>
      </w:r>
      <w:r w:rsidRPr="007A13F4">
        <w:rPr>
          <w:sz w:val="24"/>
          <w:szCs w:val="24"/>
        </w:rPr>
        <w:t>2) после еды;</w:t>
      </w:r>
      <w:r w:rsidRPr="007A13F4">
        <w:rPr>
          <w:b/>
          <w:bCs/>
          <w:sz w:val="24"/>
          <w:szCs w:val="24"/>
        </w:rPr>
        <w:t>3) раздача пищи;+4) сморкание.+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36. После выписки или смерти больного с COVID–19 постельные принадлежности должны подвергаться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замачиванию в дезинфицирующем средстве;</w:t>
      </w:r>
      <w:r w:rsidRPr="007A13F4">
        <w:rPr>
          <w:b/>
          <w:bCs/>
          <w:sz w:val="24"/>
          <w:szCs w:val="24"/>
        </w:rPr>
        <w:t>2) камерной дезинфекции;+</w:t>
      </w:r>
      <w:r w:rsidRPr="007A13F4">
        <w:rPr>
          <w:sz w:val="24"/>
          <w:szCs w:val="24"/>
        </w:rPr>
        <w:t>3) кипячению;4) стирке.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37. Правила оснащения стационарного места для обработки рук включают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доступное расположение;+</w:t>
      </w:r>
      <w:r w:rsidRPr="007A13F4">
        <w:rPr>
          <w:sz w:val="24"/>
          <w:szCs w:val="24"/>
        </w:rPr>
        <w:t>2) наличие крана с закручивающимися элементами;</w:t>
      </w:r>
      <w:r w:rsidRPr="007A13F4">
        <w:rPr>
          <w:b/>
          <w:bCs/>
          <w:sz w:val="24"/>
          <w:szCs w:val="24"/>
        </w:rPr>
        <w:t>3) наличие крана с локтевым/кистевым управлением;+4) размещение флаконов с мылом над раковиной.+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 xml:space="preserve">38. </w:t>
      </w:r>
      <w:proofErr w:type="gramStart"/>
      <w:r w:rsidRPr="007A13F4">
        <w:rPr>
          <w:b/>
          <w:bCs/>
          <w:sz w:val="24"/>
          <w:szCs w:val="24"/>
        </w:rPr>
        <w:t>Правило «Мои 5 моментов для гигиены рук» ВОЗ включает гигиену рук</w:t>
      </w:r>
      <w:proofErr w:type="gramEnd"/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перед любой чистой или асептической процедурой;+2) перед тем, как прикасаться к пациенту;+3) после контакта с жидкостями организма;+</w:t>
      </w:r>
      <w:r w:rsidRPr="007A13F4">
        <w:rPr>
          <w:sz w:val="24"/>
          <w:szCs w:val="24"/>
        </w:rPr>
        <w:t>4) после контакта со стерильным инструментом.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lastRenderedPageBreak/>
        <w:t>39. Предметы, использованные при транспортировании больного с подозрением на COVID–19, подвергаются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обеззараживанию в медицинской организации;+</w:t>
      </w:r>
      <w:r w:rsidRPr="007A13F4">
        <w:rPr>
          <w:sz w:val="24"/>
          <w:szCs w:val="24"/>
        </w:rPr>
        <w:t>2) обеззараживанию на дезинфекционных станциях;3) сжиганию;4) утилизации без предварительного обеззараживания.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40. При выявлении в медицинской организации больного, подозрительного на COVID-19, медицинский работник обязан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направить пациента для дальнейшей госпитализации в специализированный стационар;</w:t>
      </w:r>
      <w:r w:rsidRPr="007A13F4">
        <w:rPr>
          <w:b/>
          <w:bCs/>
          <w:sz w:val="24"/>
          <w:szCs w:val="24"/>
        </w:rPr>
        <w:t>2) не выходя из помещения, немедленно сообщить руководителю медицинской организации о выявленном случае с помощью сре</w:t>
      </w:r>
      <w:proofErr w:type="gramStart"/>
      <w:r w:rsidRPr="007A13F4">
        <w:rPr>
          <w:b/>
          <w:bCs/>
          <w:sz w:val="24"/>
          <w:szCs w:val="24"/>
        </w:rPr>
        <w:t>дств св</w:t>
      </w:r>
      <w:proofErr w:type="gramEnd"/>
      <w:r w:rsidRPr="007A13F4">
        <w:rPr>
          <w:b/>
          <w:bCs/>
          <w:sz w:val="24"/>
          <w:szCs w:val="24"/>
        </w:rPr>
        <w:t>язи;+</w:t>
      </w:r>
      <w:r w:rsidRPr="007A13F4">
        <w:rPr>
          <w:sz w:val="24"/>
          <w:szCs w:val="24"/>
        </w:rPr>
        <w:t>3) немедленно лично сообщить руководителю медицинской организации о выявленном случае;4) сообщить руководителю медицинской организации о выявленном случае сразу после лабораторного подтверждения предварительного диагноза.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41. При выявлении в медицинской организации пациента с подозрением на COVID-19 в первую очередь работник должен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выйти из помещения и вызвать специализированную выездную бригаду;</w:t>
      </w:r>
      <w:r w:rsidRPr="007A13F4">
        <w:rPr>
          <w:b/>
          <w:bCs/>
          <w:sz w:val="24"/>
          <w:szCs w:val="24"/>
        </w:rPr>
        <w:t>2) не выходя из помещения с использованием сре</w:t>
      </w:r>
      <w:proofErr w:type="gramStart"/>
      <w:r w:rsidRPr="007A13F4">
        <w:rPr>
          <w:b/>
          <w:bCs/>
          <w:sz w:val="24"/>
          <w:szCs w:val="24"/>
        </w:rPr>
        <w:t>дств св</w:t>
      </w:r>
      <w:proofErr w:type="gramEnd"/>
      <w:r w:rsidRPr="007A13F4">
        <w:rPr>
          <w:b/>
          <w:bCs/>
          <w:sz w:val="24"/>
          <w:szCs w:val="24"/>
        </w:rPr>
        <w:t>язи известить руководителя;+</w:t>
      </w:r>
      <w:r w:rsidRPr="007A13F4">
        <w:rPr>
          <w:sz w:val="24"/>
          <w:szCs w:val="24"/>
        </w:rPr>
        <w:t>3) не сообщая руководству отправить пациента в инфекционный стационар;4) отправиться на поиски руководителя, чтобы лично известить о случившемся.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42. При выявлении в медицинской организации пациента с подозрением на COVID-19 экстренная помощь оказывается сотрудниками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инфекционного стационара после перевода пациента;</w:t>
      </w:r>
      <w:r w:rsidRPr="007A13F4">
        <w:rPr>
          <w:b/>
          <w:bCs/>
          <w:sz w:val="24"/>
          <w:szCs w:val="24"/>
        </w:rPr>
        <w:t>2) медицинской организации в изоляторе приемного покоя;+</w:t>
      </w:r>
      <w:r w:rsidRPr="007A13F4">
        <w:rPr>
          <w:sz w:val="24"/>
          <w:szCs w:val="24"/>
        </w:rPr>
        <w:t>3) специализированной бригады в изоляторе приемного покоя;4) специализированной бригады в их транспортном средстве.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43. При отсутствии специфических сре</w:t>
      </w:r>
      <w:proofErr w:type="gramStart"/>
      <w:r w:rsidRPr="007A13F4">
        <w:rPr>
          <w:b/>
          <w:bCs/>
          <w:sz w:val="24"/>
          <w:szCs w:val="24"/>
        </w:rPr>
        <w:t>дств пр</w:t>
      </w:r>
      <w:proofErr w:type="gramEnd"/>
      <w:r w:rsidRPr="007A13F4">
        <w:rPr>
          <w:b/>
          <w:bCs/>
          <w:sz w:val="24"/>
          <w:szCs w:val="24"/>
        </w:rPr>
        <w:t>офилактики COVID-19 основными мероприятиями становятся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вакцинация;</w:t>
      </w:r>
      <w:r w:rsidRPr="007A13F4">
        <w:rPr>
          <w:b/>
          <w:bCs/>
          <w:sz w:val="24"/>
          <w:szCs w:val="24"/>
        </w:rPr>
        <w:t xml:space="preserve">2) дезинфекция;+3) </w:t>
      </w:r>
      <w:proofErr w:type="spellStart"/>
      <w:r w:rsidRPr="007A13F4">
        <w:rPr>
          <w:b/>
          <w:bCs/>
          <w:sz w:val="24"/>
          <w:szCs w:val="24"/>
        </w:rPr>
        <w:t>режимно</w:t>
      </w:r>
      <w:proofErr w:type="spellEnd"/>
      <w:r w:rsidRPr="007A13F4">
        <w:rPr>
          <w:b/>
          <w:bCs/>
          <w:sz w:val="24"/>
          <w:szCs w:val="24"/>
        </w:rPr>
        <w:t>-ограничительные мероприятия;+4) своевременное выявление и изоляция больного и носителя.+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44. При попадании биологического материала, содержащего COVID–19, на слизистые оболочки рта рекомендуется немедленно прополоскать рот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70% раствором спирта;+</w:t>
      </w:r>
      <w:r w:rsidRPr="007A13F4">
        <w:rPr>
          <w:sz w:val="24"/>
          <w:szCs w:val="24"/>
        </w:rPr>
        <w:t>2) водой;3) настойкой ромашки;4) фурацилином.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45. При поступлении в приемное отделение медицинской организации, оказывающей медицинскую помощь в стационарных условиях, пациента с симптомами, не исключающими COVID-19 необходимо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госпитализировать в инфекционный стационар;+2) изолировать в бокс приемного отделения;+</w:t>
      </w:r>
      <w:r w:rsidRPr="007A13F4">
        <w:rPr>
          <w:sz w:val="24"/>
          <w:szCs w:val="24"/>
        </w:rPr>
        <w:t>3) поместить в общую палату терапевтического отделения;4) рекомендовать самоизоляцию на дому.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46. При проведении заключительной дезинфекции камерной дезинфекции подлежит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мягкий инвентарь;+</w:t>
      </w:r>
      <w:r w:rsidRPr="007A13F4">
        <w:rPr>
          <w:sz w:val="24"/>
          <w:szCs w:val="24"/>
        </w:rPr>
        <w:t>2) нательное белье больного;</w:t>
      </w:r>
      <w:r w:rsidRPr="007A13F4">
        <w:rPr>
          <w:b/>
          <w:bCs/>
          <w:sz w:val="24"/>
          <w:szCs w:val="24"/>
        </w:rPr>
        <w:t>3) постельное белье больного;+</w:t>
      </w:r>
      <w:r w:rsidRPr="007A13F4">
        <w:rPr>
          <w:sz w:val="24"/>
          <w:szCs w:val="24"/>
        </w:rPr>
        <w:t>4) предметы обихода.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47. При проведении обеззараживания в очаге бригадой дезинфекции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в очаг входят все члены бригады;2) защитную одежду надевают только те, кто работает в очаге;</w:t>
      </w:r>
      <w:r w:rsidRPr="007A13F4">
        <w:rPr>
          <w:b/>
          <w:bCs/>
          <w:sz w:val="24"/>
          <w:szCs w:val="24"/>
        </w:rPr>
        <w:t>3) обработку начинают от входной двери здания;+</w:t>
      </w:r>
      <w:r w:rsidRPr="007A13F4">
        <w:rPr>
          <w:sz w:val="24"/>
          <w:szCs w:val="24"/>
        </w:rPr>
        <w:t>4) окна и двери помещений очага должны быть закрыты.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 xml:space="preserve">48. При соблюдении алгоритма снятия </w:t>
      </w:r>
      <w:proofErr w:type="gramStart"/>
      <w:r w:rsidRPr="007A13F4">
        <w:rPr>
          <w:b/>
          <w:bCs/>
          <w:sz w:val="24"/>
          <w:szCs w:val="24"/>
        </w:rPr>
        <w:t>СИЗ</w:t>
      </w:r>
      <w:proofErr w:type="gramEnd"/>
      <w:r w:rsidRPr="007A13F4">
        <w:rPr>
          <w:b/>
          <w:bCs/>
          <w:sz w:val="24"/>
          <w:szCs w:val="24"/>
        </w:rPr>
        <w:t xml:space="preserve"> первыми необходимо снимать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бахилы;2) костюм/халат;</w:t>
      </w:r>
      <w:r w:rsidRPr="007A13F4">
        <w:rPr>
          <w:b/>
          <w:bCs/>
          <w:sz w:val="24"/>
          <w:szCs w:val="24"/>
        </w:rPr>
        <w:t>3) перчатки;+</w:t>
      </w:r>
      <w:r w:rsidRPr="007A13F4">
        <w:rPr>
          <w:sz w:val="24"/>
          <w:szCs w:val="24"/>
        </w:rPr>
        <w:t>4) шапочку.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49. При транспортировке больного с подозрением на COVID–19 для предотвращения передачи коронавирусной инфекции допускается использование медицинским персоналом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респиратора класса защиты FFP1;</w:t>
      </w:r>
      <w:r w:rsidRPr="007A13F4">
        <w:rPr>
          <w:b/>
          <w:bCs/>
          <w:sz w:val="24"/>
          <w:szCs w:val="24"/>
        </w:rPr>
        <w:t>2) респиратора класса защиты FFP2 и выше;+</w:t>
      </w:r>
      <w:r w:rsidRPr="007A13F4">
        <w:rPr>
          <w:sz w:val="24"/>
          <w:szCs w:val="24"/>
        </w:rPr>
        <w:t>3) трехслойной маски;4) четырехслойной маски.</w:t>
      </w:r>
    </w:p>
    <w:p w:rsidR="007A13F4" w:rsidRDefault="007A13F4" w:rsidP="007A13F4">
      <w:pPr>
        <w:spacing w:line="200" w:lineRule="exact"/>
        <w:rPr>
          <w:b/>
          <w:bCs/>
          <w:sz w:val="24"/>
          <w:szCs w:val="24"/>
        </w:rPr>
      </w:pP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lastRenderedPageBreak/>
        <w:t>50. Приоритетной вакцинации против COVID-19 подлежат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дети до 5 лет;</w:t>
      </w:r>
      <w:r w:rsidRPr="007A13F4">
        <w:rPr>
          <w:b/>
          <w:bCs/>
          <w:sz w:val="24"/>
          <w:szCs w:val="24"/>
        </w:rPr>
        <w:t>2) медицинские работники;+3) работники образовательных организаций;+4) работники торговли;+5) сотрудники полиции.+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51. Риск заражения медицинского персонала COVID-19 увеличивается при следующих лечебно-диагностических манипуляциях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бронхоскопия;+</w:t>
      </w:r>
      <w:r w:rsidRPr="007A13F4">
        <w:rPr>
          <w:sz w:val="24"/>
          <w:szCs w:val="24"/>
        </w:rPr>
        <w:t>2) пальпация органов брюшной полости;</w:t>
      </w:r>
      <w:r w:rsidRPr="007A13F4">
        <w:rPr>
          <w:b/>
          <w:bCs/>
          <w:sz w:val="24"/>
          <w:szCs w:val="24"/>
        </w:rPr>
        <w:t xml:space="preserve">3) сердечно-легочная реанимация;+4) </w:t>
      </w:r>
      <w:proofErr w:type="spellStart"/>
      <w:r w:rsidRPr="007A13F4">
        <w:rPr>
          <w:b/>
          <w:bCs/>
          <w:sz w:val="24"/>
          <w:szCs w:val="24"/>
        </w:rPr>
        <w:t>эндотрахеальная</w:t>
      </w:r>
      <w:proofErr w:type="spellEnd"/>
      <w:r w:rsidRPr="007A13F4">
        <w:rPr>
          <w:b/>
          <w:bCs/>
          <w:sz w:val="24"/>
          <w:szCs w:val="24"/>
        </w:rPr>
        <w:t xml:space="preserve"> интубация.+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52. С целью профилактики заражения коронавирусной инфекцией в случаях попадания биологического материала, содержащего SARS-CoV2, на слизистые глаз рекомендуется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закапать 2% раствор борной кислоты;+</w:t>
      </w:r>
      <w:r w:rsidRPr="007A13F4">
        <w:rPr>
          <w:sz w:val="24"/>
          <w:szCs w:val="24"/>
        </w:rPr>
        <w:t>2) закапать любые глазные капли;3) промыть глаза теплой водой;4) промыть глаза фурацилином.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53. Смена медицинской маски должна производиться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каждые 2-3 часа;+</w:t>
      </w:r>
      <w:r w:rsidRPr="007A13F4">
        <w:rPr>
          <w:sz w:val="24"/>
          <w:szCs w:val="24"/>
        </w:rPr>
        <w:t>2) каждые 3-4 часа;3) каждый час;4) один раз в день.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54. Сотрудник медицинского поста на входе в медицинское учреждение проводит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бесконтактную термометрию;+2) визуальное выявление симптомов инфекционного заболевания;+3) перенаправление потоков поступающих;+</w:t>
      </w:r>
      <w:r w:rsidRPr="007A13F4">
        <w:rPr>
          <w:sz w:val="24"/>
          <w:szCs w:val="24"/>
        </w:rPr>
        <w:t>4) регистрацию паспортных данных поступающих.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55. Срок эксплуатации респиратора определяется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sz w:val="24"/>
          <w:szCs w:val="24"/>
        </w:rPr>
        <w:t>1) медицинской организацией;</w:t>
      </w:r>
      <w:r w:rsidRPr="007A13F4">
        <w:rPr>
          <w:b/>
          <w:bCs/>
          <w:sz w:val="24"/>
          <w:szCs w:val="24"/>
        </w:rPr>
        <w:t>2) производителем;+</w:t>
      </w:r>
      <w:r w:rsidRPr="007A13F4">
        <w:rPr>
          <w:sz w:val="24"/>
          <w:szCs w:val="24"/>
        </w:rPr>
        <w:t>3) самим сотрудником;4) фармацевтом.</w:t>
      </w:r>
    </w:p>
    <w:p w:rsidR="0015477B" w:rsidRPr="007A13F4" w:rsidRDefault="0015477B" w:rsidP="007A13F4">
      <w:pPr>
        <w:spacing w:line="200" w:lineRule="exact"/>
        <w:rPr>
          <w:b/>
          <w:bCs/>
          <w:sz w:val="24"/>
          <w:szCs w:val="24"/>
        </w:rPr>
      </w:pPr>
      <w:r w:rsidRPr="007A13F4">
        <w:rPr>
          <w:b/>
          <w:bCs/>
          <w:sz w:val="24"/>
          <w:szCs w:val="24"/>
        </w:rPr>
        <w:t>56. Функции перчаток</w:t>
      </w:r>
    </w:p>
    <w:p w:rsidR="0015477B" w:rsidRPr="007A13F4" w:rsidRDefault="0015477B" w:rsidP="007A13F4">
      <w:pPr>
        <w:spacing w:line="200" w:lineRule="exact"/>
        <w:rPr>
          <w:sz w:val="24"/>
          <w:szCs w:val="24"/>
        </w:rPr>
      </w:pPr>
      <w:r w:rsidRPr="007A13F4">
        <w:rPr>
          <w:b/>
          <w:bCs/>
          <w:sz w:val="24"/>
          <w:szCs w:val="24"/>
        </w:rPr>
        <w:t>1) снижают риск заражения пациентов;+2) снижают риск контаминации рук персонала транзиторными</w:t>
      </w:r>
      <w:bookmarkStart w:id="0" w:name="_GoBack"/>
      <w:bookmarkEnd w:id="0"/>
      <w:r w:rsidRPr="007A13F4">
        <w:rPr>
          <w:b/>
          <w:bCs/>
          <w:sz w:val="24"/>
          <w:szCs w:val="24"/>
        </w:rPr>
        <w:t xml:space="preserve"> возбудителями;+3) снижают риск профессионального заражения медицинских работников;+</w:t>
      </w:r>
      <w:r w:rsidRPr="007A13F4">
        <w:rPr>
          <w:sz w:val="24"/>
          <w:szCs w:val="24"/>
        </w:rPr>
        <w:t>4) снижают частоту проведения гигиенической обработки рук.</w:t>
      </w:r>
    </w:p>
    <w:sectPr w:rsidR="0015477B" w:rsidRPr="007A13F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BC" w:rsidRDefault="00DD78BC" w:rsidP="00A35CF6">
      <w:pPr>
        <w:spacing w:after="0" w:line="240" w:lineRule="auto"/>
      </w:pPr>
      <w:r>
        <w:separator/>
      </w:r>
    </w:p>
  </w:endnote>
  <w:endnote w:type="continuationSeparator" w:id="0">
    <w:p w:rsidR="00DD78BC" w:rsidRDefault="00DD78BC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F4">
          <w:rPr>
            <w:noProof/>
          </w:rPr>
          <w:t>5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BC" w:rsidRDefault="00DD78BC" w:rsidP="00A35CF6">
      <w:pPr>
        <w:spacing w:after="0" w:line="240" w:lineRule="auto"/>
      </w:pPr>
      <w:r>
        <w:separator/>
      </w:r>
    </w:p>
  </w:footnote>
  <w:footnote w:type="continuationSeparator" w:id="0">
    <w:p w:rsidR="00DD78BC" w:rsidRDefault="00DD78BC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5477B"/>
    <w:rsid w:val="0067197C"/>
    <w:rsid w:val="00704B0C"/>
    <w:rsid w:val="007A13F4"/>
    <w:rsid w:val="00A35CF6"/>
    <w:rsid w:val="00DD78BC"/>
    <w:rsid w:val="00E56819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15477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7A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15477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7A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1967</Words>
  <Characters>11217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2021-01-02T10:08:00Z</dcterms:created>
  <dcterms:modified xsi:type="dcterms:W3CDTF">2021-01-05T08:41:00Z</dcterms:modified>
</cp:coreProperties>
</file>