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D3528D" w:rsidRDefault="00301252" w:rsidP="00D3528D">
      <w:pPr>
        <w:pStyle w:val="a8"/>
        <w:rPr>
          <w:b/>
          <w:sz w:val="28"/>
          <w:szCs w:val="28"/>
        </w:rPr>
      </w:pPr>
      <w:r w:rsidRPr="00D3528D">
        <w:rPr>
          <w:b/>
          <w:sz w:val="28"/>
          <w:szCs w:val="28"/>
        </w:rPr>
        <w:t>Лекарственная помощь в сестринской практике пероральный способ применения лекарственных средств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1. Пациенту прописан прием Активированного угля и </w:t>
      </w:r>
      <w:proofErr w:type="spellStart"/>
      <w:r w:rsidRPr="00D3528D">
        <w:rPr>
          <w:b/>
          <w:bCs/>
          <w:sz w:val="24"/>
          <w:szCs w:val="24"/>
        </w:rPr>
        <w:t>Энтерофурил</w:t>
      </w:r>
      <w:proofErr w:type="spellEnd"/>
      <w:r w:rsidRPr="00D3528D">
        <w:rPr>
          <w:b/>
          <w:bCs/>
          <w:sz w:val="24"/>
          <w:szCs w:val="24"/>
        </w:rPr>
        <w:t>. Как правильно принимать эти препараты?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 xml:space="preserve">1) можно принимать одновременно;2) активированный уголь следует принять за 5 минут до Энтерофурила;3) </w:t>
      </w:r>
      <w:proofErr w:type="spellStart"/>
      <w:r w:rsidRPr="00D3528D">
        <w:rPr>
          <w:sz w:val="24"/>
          <w:szCs w:val="24"/>
        </w:rPr>
        <w:t>энтерофурил</w:t>
      </w:r>
      <w:proofErr w:type="spellEnd"/>
      <w:r w:rsidRPr="00D3528D">
        <w:rPr>
          <w:sz w:val="24"/>
          <w:szCs w:val="24"/>
        </w:rPr>
        <w:t xml:space="preserve"> следует принять за 5 минут до Активированного угля;</w:t>
      </w:r>
      <w:r w:rsidRPr="00D3528D">
        <w:rPr>
          <w:b/>
          <w:bCs/>
          <w:sz w:val="24"/>
          <w:szCs w:val="24"/>
        </w:rPr>
        <w:t>4) необходимо принимать с интервалом в 2 часа;+</w:t>
      </w:r>
      <w:r w:rsidRPr="00D3528D">
        <w:rPr>
          <w:sz w:val="24"/>
          <w:szCs w:val="24"/>
        </w:rPr>
        <w:t>5) эти препараты нельзя принимать в один день.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2. Сколько капель содержится в 1мл водного раствора лекарственного вещества?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150;</w:t>
      </w:r>
      <w:r w:rsidRPr="00D3528D">
        <w:rPr>
          <w:b/>
          <w:bCs/>
          <w:sz w:val="24"/>
          <w:szCs w:val="24"/>
        </w:rPr>
        <w:t>2) 20;+</w:t>
      </w:r>
      <w:r w:rsidRPr="00D3528D">
        <w:rPr>
          <w:sz w:val="24"/>
          <w:szCs w:val="24"/>
        </w:rPr>
        <w:t>3) 10;4) 50;5) 100.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3. Препараты, окрашивающие кал в темный цвет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Индометацин;2) Ампициллин;3) Аспирин;</w:t>
      </w:r>
      <w:r w:rsidRPr="00D3528D">
        <w:rPr>
          <w:b/>
          <w:bCs/>
          <w:sz w:val="24"/>
          <w:szCs w:val="24"/>
        </w:rPr>
        <w:t>4) Активированный уголь;+</w:t>
      </w:r>
      <w:r w:rsidRPr="00D3528D">
        <w:rPr>
          <w:sz w:val="24"/>
          <w:szCs w:val="24"/>
        </w:rPr>
        <w:t xml:space="preserve">5) </w:t>
      </w:r>
      <w:proofErr w:type="spellStart"/>
      <w:r w:rsidRPr="00D3528D">
        <w:rPr>
          <w:sz w:val="24"/>
          <w:szCs w:val="24"/>
        </w:rPr>
        <w:t>Энап</w:t>
      </w:r>
      <w:proofErr w:type="spellEnd"/>
      <w:r w:rsidRPr="00D3528D">
        <w:rPr>
          <w:sz w:val="24"/>
          <w:szCs w:val="24"/>
        </w:rPr>
        <w:t>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4. Почему при приеме антибиотиков не рекомендуется принимать алкогольные напитки?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совместный прием антибиотиков и этилового спирта часто вызывает гипогликемию;2) этиловый спирт образует с антибиотиками токсические соединения;3) совместный прием антибиотиков и этилового спирта часто вызывает язву желудка;</w:t>
      </w:r>
      <w:r w:rsidRPr="00D3528D">
        <w:rPr>
          <w:b/>
          <w:bCs/>
          <w:sz w:val="24"/>
          <w:szCs w:val="24"/>
        </w:rPr>
        <w:t>4) этиловый спирт снижает эффект антибиотикотерапии;+</w:t>
      </w:r>
      <w:r w:rsidRPr="00D3528D">
        <w:rPr>
          <w:sz w:val="24"/>
          <w:szCs w:val="24"/>
        </w:rPr>
        <w:t>5) совместный прием антибиотиков и этилового спирта часто вызывает аллергические реакции.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5. Пациенту назначены таблетки антибиотика дважды в день, в 9 и 21 час. В 12 часов дня он вспомнил, что забыл принять утреннюю таблетку? Ваш совет, что ему делать дальше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дождаться 21 часа и принять двойную дозировку антибиотика;</w:t>
      </w:r>
      <w:r w:rsidRPr="00D3528D">
        <w:rPr>
          <w:b/>
          <w:bCs/>
          <w:sz w:val="24"/>
          <w:szCs w:val="24"/>
        </w:rPr>
        <w:t>2) принять 1 дозу в 12 часов, а следующую, как обычно, в 21 час;+</w:t>
      </w:r>
      <w:r w:rsidRPr="00D3528D">
        <w:rPr>
          <w:sz w:val="24"/>
          <w:szCs w:val="24"/>
        </w:rPr>
        <w:t>3) сразу принять двойную дозу антибиотика;4) успокоиться, подождать 21 часа и принять очередную дозу антибиотика;5) сменить антибиотик.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6. Чем опасен совместный прием алкоголя и нестероидных противовоспалительных веществ (</w:t>
      </w:r>
      <w:proofErr w:type="gramStart"/>
      <w:r w:rsidRPr="00D3528D">
        <w:rPr>
          <w:b/>
          <w:bCs/>
          <w:sz w:val="24"/>
          <w:szCs w:val="24"/>
        </w:rPr>
        <w:t>например</w:t>
      </w:r>
      <w:proofErr w:type="gramEnd"/>
      <w:r w:rsidRPr="00D3528D">
        <w:rPr>
          <w:b/>
          <w:bCs/>
          <w:sz w:val="24"/>
          <w:szCs w:val="24"/>
        </w:rPr>
        <w:t xml:space="preserve"> Аспирина)?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аллергическими реакциями;2) токсическим влиянием на дыхательный центр;3) развитием нарушений сердечного ритма;4) развитием гипертонического криза;</w:t>
      </w:r>
      <w:r w:rsidRPr="00D3528D">
        <w:rPr>
          <w:b/>
          <w:bCs/>
          <w:sz w:val="24"/>
          <w:szCs w:val="24"/>
        </w:rPr>
        <w:t>5) повреждением слизистой желудка.+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7. Чем опасен совместный прием алкоголя и Парацетамола?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повреждением слизистой прямой кишки;2) развитием гипертонического криза;</w:t>
      </w:r>
      <w:r w:rsidRPr="00D3528D">
        <w:rPr>
          <w:b/>
          <w:bCs/>
          <w:sz w:val="24"/>
          <w:szCs w:val="24"/>
        </w:rPr>
        <w:t>3) токсическим влиянием на печень;+</w:t>
      </w:r>
      <w:r w:rsidRPr="00D3528D">
        <w:rPr>
          <w:sz w:val="24"/>
          <w:szCs w:val="24"/>
        </w:rPr>
        <w:t>4) аллергическими реакциями;5) развитием нарушений сердечного ритма.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8. Чем опасен совместный прием этилового спирта и мочегонных?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совместный прием не опасен;2) развитием гипогликемии;</w:t>
      </w:r>
      <w:r w:rsidRPr="00D3528D">
        <w:rPr>
          <w:b/>
          <w:bCs/>
          <w:sz w:val="24"/>
          <w:szCs w:val="24"/>
        </w:rPr>
        <w:t>3) развитием гипотонии;+</w:t>
      </w:r>
      <w:r w:rsidRPr="00D3528D">
        <w:rPr>
          <w:sz w:val="24"/>
          <w:szCs w:val="24"/>
        </w:rPr>
        <w:t>4) развитием сильных аллергических реакций;5) угрозой выкидыша у беременных.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9. Нитроглицерин начинает действовать при </w:t>
      </w:r>
      <w:proofErr w:type="spellStart"/>
      <w:r w:rsidRPr="00D3528D">
        <w:rPr>
          <w:b/>
          <w:bCs/>
          <w:sz w:val="24"/>
          <w:szCs w:val="24"/>
        </w:rPr>
        <w:t>сублингвальном</w:t>
      </w:r>
      <w:proofErr w:type="spellEnd"/>
      <w:r w:rsidRPr="00D3528D">
        <w:rPr>
          <w:b/>
          <w:bCs/>
          <w:sz w:val="24"/>
          <w:szCs w:val="24"/>
        </w:rPr>
        <w:t xml:space="preserve"> приеме </w:t>
      </w:r>
      <w:proofErr w:type="gramStart"/>
      <w:r w:rsidRPr="00D3528D">
        <w:rPr>
          <w:b/>
          <w:bCs/>
          <w:sz w:val="24"/>
          <w:szCs w:val="24"/>
        </w:rPr>
        <w:t>через</w:t>
      </w:r>
      <w:proofErr w:type="gramEnd"/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5-10 минут;2) 30 минут;3) 30 секунд;4) этот препарат не принимают сублингвально;</w:t>
      </w:r>
      <w:r w:rsidRPr="00D3528D">
        <w:rPr>
          <w:b/>
          <w:bCs/>
          <w:sz w:val="24"/>
          <w:szCs w:val="24"/>
        </w:rPr>
        <w:t>5) 2-3 минуты.+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10. Почему при приеме </w:t>
      </w:r>
      <w:proofErr w:type="spellStart"/>
      <w:r w:rsidRPr="00D3528D">
        <w:rPr>
          <w:b/>
          <w:bCs/>
          <w:sz w:val="24"/>
          <w:szCs w:val="24"/>
        </w:rPr>
        <w:t>Метронидазола</w:t>
      </w:r>
      <w:proofErr w:type="spellEnd"/>
      <w:r w:rsidRPr="00D3528D">
        <w:rPr>
          <w:b/>
          <w:bCs/>
          <w:sz w:val="24"/>
          <w:szCs w:val="24"/>
        </w:rPr>
        <w:t xml:space="preserve"> запрещено принимать алкоголь?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 xml:space="preserve">1) этиловый спирт ослабляет действие Метронидазола;2) этиловый спирт — антагонист Метронидазола;3) эта рекомендация не имеет основания;4) </w:t>
      </w:r>
      <w:proofErr w:type="spellStart"/>
      <w:r w:rsidRPr="00D3528D">
        <w:rPr>
          <w:sz w:val="24"/>
          <w:szCs w:val="24"/>
        </w:rPr>
        <w:t>метронидазол</w:t>
      </w:r>
      <w:proofErr w:type="spellEnd"/>
      <w:r w:rsidRPr="00D3528D">
        <w:rPr>
          <w:sz w:val="24"/>
          <w:szCs w:val="24"/>
        </w:rPr>
        <w:t xml:space="preserve"> при приеме Этилового спирта вызывает «патологическое опьянение» (неконтролируемую агрессивность);</w:t>
      </w:r>
      <w:r w:rsidRPr="00D3528D">
        <w:rPr>
          <w:b/>
          <w:bCs/>
          <w:sz w:val="24"/>
          <w:szCs w:val="24"/>
        </w:rPr>
        <w:t>5) их совместное применение осложняется антабусной реакцией.+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11. Как прием больших количе</w:t>
      </w:r>
      <w:proofErr w:type="gramStart"/>
      <w:r w:rsidRPr="00D3528D">
        <w:rPr>
          <w:b/>
          <w:bCs/>
          <w:sz w:val="24"/>
          <w:szCs w:val="24"/>
        </w:rPr>
        <w:t>ств цв</w:t>
      </w:r>
      <w:proofErr w:type="gramEnd"/>
      <w:r w:rsidRPr="00D3528D">
        <w:rPr>
          <w:b/>
          <w:bCs/>
          <w:sz w:val="24"/>
          <w:szCs w:val="24"/>
        </w:rPr>
        <w:t xml:space="preserve">етной капусты может повлиять на действие </w:t>
      </w:r>
      <w:proofErr w:type="spellStart"/>
      <w:r w:rsidRPr="00D3528D">
        <w:rPr>
          <w:b/>
          <w:bCs/>
          <w:sz w:val="24"/>
          <w:szCs w:val="24"/>
        </w:rPr>
        <w:t>Варфарина</w:t>
      </w:r>
      <w:proofErr w:type="spellEnd"/>
      <w:r w:rsidRPr="00D3528D">
        <w:rPr>
          <w:b/>
          <w:bCs/>
          <w:sz w:val="24"/>
          <w:szCs w:val="24"/>
        </w:rPr>
        <w:t>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усилить;</w:t>
      </w:r>
      <w:r w:rsidRPr="00D3528D">
        <w:rPr>
          <w:b/>
          <w:bCs/>
          <w:sz w:val="24"/>
          <w:szCs w:val="24"/>
        </w:rPr>
        <w:t>2) ослабить;+</w:t>
      </w:r>
      <w:r w:rsidRPr="00D3528D">
        <w:rPr>
          <w:sz w:val="24"/>
          <w:szCs w:val="24"/>
        </w:rPr>
        <w:t>3) никак;4) продлить действие;5) ускорить эффект.</w:t>
      </w:r>
    </w:p>
    <w:p w:rsidR="00D3528D" w:rsidRDefault="00D3528D" w:rsidP="00D3528D">
      <w:pPr>
        <w:spacing w:line="200" w:lineRule="exact"/>
        <w:rPr>
          <w:b/>
          <w:bCs/>
          <w:sz w:val="24"/>
          <w:szCs w:val="24"/>
        </w:rPr>
      </w:pP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lastRenderedPageBreak/>
        <w:t>12. Для перорального приема лекарственных веществ характерно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развитие лекарственно эффекта через 3-5 минут после приема лекарства;2) быстрое развитие лекарственного эффекта;</w:t>
      </w:r>
      <w:r w:rsidRPr="00D3528D">
        <w:rPr>
          <w:b/>
          <w:bCs/>
          <w:sz w:val="24"/>
          <w:szCs w:val="24"/>
        </w:rPr>
        <w:t>3) медленное развитие лекарственного эффекта;+</w:t>
      </w:r>
      <w:r w:rsidRPr="00D3528D">
        <w:rPr>
          <w:sz w:val="24"/>
          <w:szCs w:val="24"/>
        </w:rPr>
        <w:t>4) мгновенное развитие лекарственного эффекта;5) развитие лекарственного эффекта через 1-2 минуты после приема лекарства.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13. Сколько мл водного раствора содержится в 100 каплях этого раствора?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50мл;</w:t>
      </w:r>
      <w:r w:rsidRPr="00D3528D">
        <w:rPr>
          <w:b/>
          <w:bCs/>
          <w:sz w:val="24"/>
          <w:szCs w:val="24"/>
        </w:rPr>
        <w:t>2) 5мл;+</w:t>
      </w:r>
      <w:r w:rsidRPr="00D3528D">
        <w:rPr>
          <w:sz w:val="24"/>
          <w:szCs w:val="24"/>
        </w:rPr>
        <w:t>3) 10мл;4) 100мл;5) 1мл.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14. Сколько капель водного раствора лекарственного вещества содержится в 1 чайной ложке?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1000;</w:t>
      </w:r>
      <w:r w:rsidRPr="00D3528D">
        <w:rPr>
          <w:b/>
          <w:bCs/>
          <w:sz w:val="24"/>
          <w:szCs w:val="24"/>
        </w:rPr>
        <w:t>2) 100;+</w:t>
      </w:r>
      <w:r w:rsidRPr="00D3528D">
        <w:rPr>
          <w:sz w:val="24"/>
          <w:szCs w:val="24"/>
        </w:rPr>
        <w:t>3) 500;4) 200;5) 20.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15. Сколько мкг содержится в 1 грамме?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1000;2) 10;3) 100000;4) 100;</w:t>
      </w:r>
      <w:r w:rsidRPr="00D3528D">
        <w:rPr>
          <w:b/>
          <w:bCs/>
          <w:sz w:val="24"/>
          <w:szCs w:val="24"/>
        </w:rPr>
        <w:t>5) 1000000.+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16. Международное непатентованное название (МНН)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бренд;2) наименование лекарственного препарата, выбранное его разработчиком;</w:t>
      </w:r>
      <w:r w:rsidRPr="00D3528D">
        <w:rPr>
          <w:b/>
          <w:bCs/>
          <w:sz w:val="24"/>
          <w:szCs w:val="24"/>
        </w:rPr>
        <w:t>3) уникальное непатентованное наименование лекарственного препарата, рекомендованное ВОЗ;+</w:t>
      </w:r>
      <w:r w:rsidRPr="00D3528D">
        <w:rPr>
          <w:sz w:val="24"/>
          <w:szCs w:val="24"/>
        </w:rPr>
        <w:t>4) непатентованное фирменное наименование лекарственного препарата;5) непатентованное наименование лекарственного препарата, основанное на его химической формуле.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17. Почему нельзя делить на части противозачаточные таблетки?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таблетки крошатся;2) таблетки очень твердые и их невозможно разделить на части;3) таблетки покрыты кислотоустойчивой оболочкой;</w:t>
      </w:r>
      <w:r w:rsidRPr="00D3528D">
        <w:rPr>
          <w:b/>
          <w:bCs/>
          <w:sz w:val="24"/>
          <w:szCs w:val="24"/>
        </w:rPr>
        <w:t>4) требуется точное дозирование препаратов, которое невозможно обеспечить при самостоятельном делении таблеток;+</w:t>
      </w:r>
      <w:r w:rsidRPr="00D3528D">
        <w:rPr>
          <w:sz w:val="24"/>
          <w:szCs w:val="24"/>
        </w:rPr>
        <w:t>5) это неправильное утверждение, противозачаточные таблетки можно делить на части.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18. Формула перевода числа капель водного раствора в мл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число капель: 10;2) число капель: 30;3) число капель: 50;</w:t>
      </w:r>
      <w:r w:rsidRPr="00D3528D">
        <w:rPr>
          <w:b/>
          <w:bCs/>
          <w:sz w:val="24"/>
          <w:szCs w:val="24"/>
        </w:rPr>
        <w:t>4) число капель: 20;+</w:t>
      </w:r>
      <w:r w:rsidRPr="00D3528D">
        <w:rPr>
          <w:sz w:val="24"/>
          <w:szCs w:val="24"/>
        </w:rPr>
        <w:t>5) число капель: 25.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19. Антикоагулянты имеют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широкий терапевтический профиль;2) неограниченный терапевтический профиль;3) не имеют терапевтического профиля;</w:t>
      </w:r>
      <w:r w:rsidRPr="00D3528D">
        <w:rPr>
          <w:b/>
          <w:bCs/>
          <w:sz w:val="24"/>
          <w:szCs w:val="24"/>
        </w:rPr>
        <w:t>4) узкий терапевтический профиль;+</w:t>
      </w:r>
      <w:r w:rsidRPr="00D3528D">
        <w:rPr>
          <w:sz w:val="24"/>
          <w:szCs w:val="24"/>
        </w:rPr>
        <w:t>5) средний терапевтический профиль.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20. Максимальная доза одномоментного подкожного введения раствора адреналина при анафилактическом шоке?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2 мл;1) 3 мл;3) 0,25 мл;4) 1 мл;</w:t>
      </w:r>
      <w:r w:rsidRPr="00D3528D">
        <w:rPr>
          <w:b/>
          <w:bCs/>
          <w:sz w:val="24"/>
          <w:szCs w:val="24"/>
        </w:rPr>
        <w:t>5) 0,5 мл.+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21. Какие из перечисленных ниже таблеток нельзя делить на части?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анальгин;2) тавегил;3) глюконат кальция;</w:t>
      </w:r>
      <w:r w:rsidRPr="00D3528D">
        <w:rPr>
          <w:b/>
          <w:bCs/>
          <w:sz w:val="24"/>
          <w:szCs w:val="24"/>
        </w:rPr>
        <w:t xml:space="preserve">4) </w:t>
      </w:r>
      <w:proofErr w:type="gramStart"/>
      <w:r w:rsidRPr="00D3528D">
        <w:rPr>
          <w:b/>
          <w:bCs/>
          <w:sz w:val="24"/>
          <w:szCs w:val="24"/>
        </w:rPr>
        <w:t>противозачаточные</w:t>
      </w:r>
      <w:proofErr w:type="gramEnd"/>
      <w:r w:rsidRPr="00D3528D">
        <w:rPr>
          <w:b/>
          <w:bCs/>
          <w:sz w:val="24"/>
          <w:szCs w:val="24"/>
        </w:rPr>
        <w:t>;+</w:t>
      </w:r>
      <w:r w:rsidRPr="00D3528D">
        <w:rPr>
          <w:sz w:val="24"/>
          <w:szCs w:val="24"/>
        </w:rPr>
        <w:t>5) левомицетин.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22. Сколько мл водного раствора лекарственного вещества содержится в 1 десертной ложке?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1) 10;+</w:t>
      </w:r>
      <w:r w:rsidRPr="00D3528D">
        <w:rPr>
          <w:sz w:val="24"/>
          <w:szCs w:val="24"/>
        </w:rPr>
        <w:t>2) 50;3) 20;4) 30;5) 5.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23. Какой из перечисленных препаратов применяют </w:t>
      </w:r>
      <w:proofErr w:type="spellStart"/>
      <w:r w:rsidRPr="00D3528D">
        <w:rPr>
          <w:b/>
          <w:bCs/>
          <w:sz w:val="24"/>
          <w:szCs w:val="24"/>
        </w:rPr>
        <w:t>сублингвально</w:t>
      </w:r>
      <w:proofErr w:type="spellEnd"/>
      <w:r w:rsidRPr="00D3528D">
        <w:rPr>
          <w:b/>
          <w:bCs/>
          <w:sz w:val="24"/>
          <w:szCs w:val="24"/>
        </w:rPr>
        <w:t xml:space="preserve"> как средство скорой помощи при гипертоническом кризе?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Дигоксин;2) Эфедрин;3) Бромгексин;4) Анальгин;</w:t>
      </w:r>
      <w:r w:rsidRPr="00D3528D">
        <w:rPr>
          <w:b/>
          <w:bCs/>
          <w:sz w:val="24"/>
          <w:szCs w:val="24"/>
        </w:rPr>
        <w:t xml:space="preserve">5) </w:t>
      </w:r>
      <w:proofErr w:type="spellStart"/>
      <w:r w:rsidRPr="00D3528D">
        <w:rPr>
          <w:b/>
          <w:bCs/>
          <w:sz w:val="24"/>
          <w:szCs w:val="24"/>
        </w:rPr>
        <w:t>Нифедипин</w:t>
      </w:r>
      <w:proofErr w:type="spellEnd"/>
      <w:r w:rsidRPr="00D3528D">
        <w:rPr>
          <w:b/>
          <w:bCs/>
          <w:sz w:val="24"/>
          <w:szCs w:val="24"/>
        </w:rPr>
        <w:t>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24. Рекомендуемый прием Нитроглицерина при приступе стенокардии в домашних условиях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пероральный;</w:t>
      </w:r>
      <w:r w:rsidRPr="00D3528D">
        <w:rPr>
          <w:b/>
          <w:bCs/>
          <w:sz w:val="24"/>
          <w:szCs w:val="24"/>
        </w:rPr>
        <w:t xml:space="preserve">2) </w:t>
      </w:r>
      <w:proofErr w:type="spellStart"/>
      <w:r w:rsidRPr="00D3528D">
        <w:rPr>
          <w:b/>
          <w:bCs/>
          <w:sz w:val="24"/>
          <w:szCs w:val="24"/>
        </w:rPr>
        <w:t>сублингвальный</w:t>
      </w:r>
      <w:proofErr w:type="spellEnd"/>
      <w:r w:rsidRPr="00D3528D">
        <w:rPr>
          <w:b/>
          <w:bCs/>
          <w:sz w:val="24"/>
          <w:szCs w:val="24"/>
        </w:rPr>
        <w:t>;+</w:t>
      </w:r>
      <w:r w:rsidRPr="00D3528D">
        <w:rPr>
          <w:sz w:val="24"/>
          <w:szCs w:val="24"/>
        </w:rPr>
        <w:t xml:space="preserve">3) </w:t>
      </w:r>
      <w:proofErr w:type="gramStart"/>
      <w:r w:rsidRPr="00D3528D">
        <w:rPr>
          <w:sz w:val="24"/>
          <w:szCs w:val="24"/>
        </w:rPr>
        <w:t>парентеральный</w:t>
      </w:r>
      <w:proofErr w:type="gramEnd"/>
      <w:r w:rsidRPr="00D3528D">
        <w:rPr>
          <w:sz w:val="24"/>
          <w:szCs w:val="24"/>
        </w:rPr>
        <w:t>;4) в виде компресса;5) ректальный.</w:t>
      </w:r>
    </w:p>
    <w:p w:rsidR="00D3528D" w:rsidRDefault="00D3528D" w:rsidP="00D3528D">
      <w:pPr>
        <w:spacing w:line="200" w:lineRule="exact"/>
        <w:rPr>
          <w:b/>
          <w:bCs/>
          <w:sz w:val="24"/>
          <w:szCs w:val="24"/>
        </w:rPr>
      </w:pPr>
    </w:p>
    <w:p w:rsidR="00D3528D" w:rsidRDefault="00D3528D" w:rsidP="00D3528D">
      <w:pPr>
        <w:spacing w:line="200" w:lineRule="exact"/>
        <w:rPr>
          <w:b/>
          <w:bCs/>
          <w:sz w:val="24"/>
          <w:szCs w:val="24"/>
        </w:rPr>
      </w:pP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D3528D">
        <w:rPr>
          <w:b/>
          <w:bCs/>
          <w:sz w:val="24"/>
          <w:szCs w:val="24"/>
        </w:rPr>
        <w:lastRenderedPageBreak/>
        <w:t>25. Врач назначил ребенку лекарство в дозе 50 капель 3 раза в день. Родители не купили пипетку и хотят использовать чайную ложку объемом 5 мл. Сколько ложек препарата следует давать ребенку на один прием?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2 чайные ложки;</w:t>
      </w:r>
      <w:r w:rsidRPr="00D3528D">
        <w:rPr>
          <w:b/>
          <w:bCs/>
          <w:sz w:val="24"/>
          <w:szCs w:val="24"/>
        </w:rPr>
        <w:t>2) 0,5 чайной ложки;+</w:t>
      </w:r>
      <w:r w:rsidRPr="00D3528D">
        <w:rPr>
          <w:sz w:val="24"/>
          <w:szCs w:val="24"/>
        </w:rPr>
        <w:t>3) 1 чайную ложку;4) 1,5 чайные ложки;5) 2,5 чайные ложки.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26. К какому классу отходов относят просроченные лекарства?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proofErr w:type="gramStart"/>
      <w:r w:rsidRPr="00D3528D">
        <w:rPr>
          <w:b/>
          <w:bCs/>
          <w:sz w:val="24"/>
          <w:szCs w:val="24"/>
        </w:rPr>
        <w:t>1) класс «Г»;+</w:t>
      </w:r>
      <w:r w:rsidRPr="00D3528D">
        <w:rPr>
          <w:sz w:val="24"/>
          <w:szCs w:val="24"/>
        </w:rPr>
        <w:t>2) класс «А»;3) класс «1»;4) класс «В»;5) класс «Б».</w:t>
      </w:r>
      <w:proofErr w:type="gramEnd"/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27. МНН Анальгина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Панадол;2) Баралгин;3) Парацетамол;4) Ибупрофен;</w:t>
      </w:r>
      <w:r w:rsidRPr="00D3528D">
        <w:rPr>
          <w:b/>
          <w:bCs/>
          <w:sz w:val="24"/>
          <w:szCs w:val="24"/>
        </w:rPr>
        <w:t xml:space="preserve">5) </w:t>
      </w:r>
      <w:proofErr w:type="spellStart"/>
      <w:r w:rsidRPr="00D3528D">
        <w:rPr>
          <w:b/>
          <w:bCs/>
          <w:sz w:val="24"/>
          <w:szCs w:val="24"/>
        </w:rPr>
        <w:t>Метамизол</w:t>
      </w:r>
      <w:proofErr w:type="spellEnd"/>
      <w:r w:rsidRPr="00D3528D">
        <w:rPr>
          <w:b/>
          <w:bCs/>
          <w:sz w:val="24"/>
          <w:szCs w:val="24"/>
        </w:rPr>
        <w:t xml:space="preserve"> натрия.+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28. Сколько мкг содержится в 1 мг?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1000000;</w:t>
      </w:r>
      <w:r w:rsidRPr="00D3528D">
        <w:rPr>
          <w:b/>
          <w:bCs/>
          <w:sz w:val="24"/>
          <w:szCs w:val="24"/>
        </w:rPr>
        <w:t>2) 1000;+</w:t>
      </w:r>
      <w:r w:rsidRPr="00D3528D">
        <w:rPr>
          <w:sz w:val="24"/>
          <w:szCs w:val="24"/>
        </w:rPr>
        <w:t>3) 0,01;4) 100;5) 0,1.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29. </w:t>
      </w:r>
      <w:proofErr w:type="spellStart"/>
      <w:r w:rsidRPr="00D3528D">
        <w:rPr>
          <w:b/>
          <w:bCs/>
          <w:sz w:val="24"/>
          <w:szCs w:val="24"/>
        </w:rPr>
        <w:t>Ретардная</w:t>
      </w:r>
      <w:proofErr w:type="spellEnd"/>
      <w:r w:rsidRPr="00D3528D">
        <w:rPr>
          <w:b/>
          <w:bCs/>
          <w:sz w:val="24"/>
          <w:szCs w:val="24"/>
        </w:rPr>
        <w:t xml:space="preserve"> форма выпуска лекарственного средства обеспечивает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высокую растворимость действующего вещества;2) защиту слизистой желудка от раздражающего действия лекарственного вещества;</w:t>
      </w:r>
      <w:r w:rsidRPr="00D3528D">
        <w:rPr>
          <w:b/>
          <w:bCs/>
          <w:sz w:val="24"/>
          <w:szCs w:val="24"/>
        </w:rPr>
        <w:t>3) поддержание терапевтической концентрации действующего вещества в плазме крови в течение длительного времени;+</w:t>
      </w:r>
      <w:r w:rsidRPr="00D3528D">
        <w:rPr>
          <w:sz w:val="24"/>
          <w:szCs w:val="24"/>
        </w:rPr>
        <w:t>4) удобство при разделении таблетки на части;5) защиту действующего вещества от агрессивной среды ЖКТ.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30. МНН Парацетамола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Тайленол;2) Панадол;</w:t>
      </w:r>
      <w:r w:rsidRPr="00D3528D">
        <w:rPr>
          <w:b/>
          <w:bCs/>
          <w:sz w:val="24"/>
          <w:szCs w:val="24"/>
        </w:rPr>
        <w:t>3) Парацетамол;+</w:t>
      </w:r>
      <w:r w:rsidRPr="00D3528D">
        <w:rPr>
          <w:sz w:val="24"/>
          <w:szCs w:val="24"/>
        </w:rPr>
        <w:t xml:space="preserve">4) </w:t>
      </w:r>
      <w:proofErr w:type="spellStart"/>
      <w:r w:rsidRPr="00D3528D">
        <w:rPr>
          <w:sz w:val="24"/>
          <w:szCs w:val="24"/>
        </w:rPr>
        <w:t>Метамизол</w:t>
      </w:r>
      <w:proofErr w:type="spellEnd"/>
      <w:r w:rsidRPr="00D3528D">
        <w:rPr>
          <w:sz w:val="24"/>
          <w:szCs w:val="24"/>
        </w:rPr>
        <w:t xml:space="preserve"> ратрия;5) Ибупрофен.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31. Какое из перечисленных ниже лекарственных веществ не вызывает антабусной реакции при приеме с алкоголем?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Цефалоспорины;2) Левомицетин;</w:t>
      </w:r>
      <w:r w:rsidRPr="00D3528D">
        <w:rPr>
          <w:b/>
          <w:bCs/>
          <w:sz w:val="24"/>
          <w:szCs w:val="24"/>
        </w:rPr>
        <w:t>3) Парацетамол;+</w:t>
      </w:r>
      <w:r w:rsidRPr="00D3528D">
        <w:rPr>
          <w:sz w:val="24"/>
          <w:szCs w:val="24"/>
        </w:rPr>
        <w:t>4) Метронидазол;5) Бисептол.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32. Сколько капель содержится в 10 мл водного раствора?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100;2) 1000;3) 500;</w:t>
      </w:r>
      <w:r w:rsidRPr="00D3528D">
        <w:rPr>
          <w:b/>
          <w:bCs/>
          <w:sz w:val="24"/>
          <w:szCs w:val="24"/>
        </w:rPr>
        <w:t>4) 200;+</w:t>
      </w:r>
      <w:r w:rsidRPr="00D3528D">
        <w:rPr>
          <w:sz w:val="24"/>
          <w:szCs w:val="24"/>
        </w:rPr>
        <w:t>5) 300.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33. Чем опасен совместный прием алкоголя и </w:t>
      </w:r>
      <w:proofErr w:type="spellStart"/>
      <w:r w:rsidRPr="00D3528D">
        <w:rPr>
          <w:b/>
          <w:bCs/>
          <w:sz w:val="24"/>
          <w:szCs w:val="24"/>
        </w:rPr>
        <w:t>сахароснижающих</w:t>
      </w:r>
      <w:proofErr w:type="spellEnd"/>
      <w:r w:rsidRPr="00D3528D">
        <w:rPr>
          <w:b/>
          <w:bCs/>
          <w:sz w:val="24"/>
          <w:szCs w:val="24"/>
        </w:rPr>
        <w:t xml:space="preserve"> препаратов?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1) развитием гипогликемии;+</w:t>
      </w:r>
      <w:r w:rsidRPr="00D3528D">
        <w:rPr>
          <w:sz w:val="24"/>
          <w:szCs w:val="24"/>
        </w:rPr>
        <w:t>2) аллергическими реакциями;3) развитием гипертонического криза;4) развитием нарушений сердечного ритма;5) повреждением слизистой прямой кишки.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34. Противосудорожные препараты имеют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не имеют терапевтического профиля;</w:t>
      </w:r>
      <w:r w:rsidRPr="00D3528D">
        <w:rPr>
          <w:b/>
          <w:bCs/>
          <w:sz w:val="24"/>
          <w:szCs w:val="24"/>
        </w:rPr>
        <w:t>2) узкий терапевтический профиль;+</w:t>
      </w:r>
      <w:r w:rsidRPr="00D3528D">
        <w:rPr>
          <w:sz w:val="24"/>
          <w:szCs w:val="24"/>
        </w:rPr>
        <w:t>3) неограниченный терапевтический профиль;4) средний терапевтический профиль;5) широкий терапевтический профиль.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35. Механизм антабусного эффекта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proofErr w:type="gramStart"/>
      <w:r w:rsidRPr="00D3528D">
        <w:rPr>
          <w:sz w:val="24"/>
          <w:szCs w:val="24"/>
        </w:rPr>
        <w:t>1) алкоголь вызывает расщепление лекарственного вещества на токсичные составляющие;2) лекарственное вещество взаимодействует с алкоголем и образует токсичное соединение;</w:t>
      </w:r>
      <w:r w:rsidRPr="00D3528D">
        <w:rPr>
          <w:b/>
          <w:bCs/>
          <w:sz w:val="24"/>
          <w:szCs w:val="24"/>
        </w:rPr>
        <w:t xml:space="preserve">3) лекарственное вещество блокирует </w:t>
      </w:r>
      <w:proofErr w:type="spellStart"/>
      <w:r w:rsidRPr="00D3528D">
        <w:rPr>
          <w:b/>
          <w:bCs/>
          <w:sz w:val="24"/>
          <w:szCs w:val="24"/>
        </w:rPr>
        <w:t>алкогольдегидрогеназу</w:t>
      </w:r>
      <w:proofErr w:type="spellEnd"/>
      <w:r w:rsidRPr="00D3528D">
        <w:rPr>
          <w:b/>
          <w:bCs/>
          <w:sz w:val="24"/>
          <w:szCs w:val="24"/>
        </w:rPr>
        <w:t>, и в организме накапливаются токсичные метаболиты этилового спирта;+</w:t>
      </w:r>
      <w:r w:rsidRPr="00D3528D">
        <w:rPr>
          <w:sz w:val="24"/>
          <w:szCs w:val="24"/>
        </w:rPr>
        <w:t>4) лекарственное вещество в присутствии алкоголя блокирует ферментные системы человеческого организма, отвечающие за расщепление жиров;5) лекарственное вещество в присутствии алкоголя блокирует дыхательный центр.</w:t>
      </w:r>
      <w:proofErr w:type="gramEnd"/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 xml:space="preserve">36. Как прием большого количества цветной капусты может повлиять на действие </w:t>
      </w:r>
      <w:proofErr w:type="spellStart"/>
      <w:r w:rsidRPr="00D3528D">
        <w:rPr>
          <w:b/>
          <w:bCs/>
          <w:sz w:val="24"/>
          <w:szCs w:val="24"/>
        </w:rPr>
        <w:t>Варфарина</w:t>
      </w:r>
      <w:proofErr w:type="spellEnd"/>
      <w:r w:rsidRPr="00D3528D">
        <w:rPr>
          <w:b/>
          <w:bCs/>
          <w:sz w:val="24"/>
          <w:szCs w:val="24"/>
        </w:rPr>
        <w:t>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продлить действие;2) никак;</w:t>
      </w:r>
      <w:r w:rsidRPr="00D3528D">
        <w:rPr>
          <w:b/>
          <w:bCs/>
          <w:sz w:val="24"/>
          <w:szCs w:val="24"/>
        </w:rPr>
        <w:t>3) ослабить;+</w:t>
      </w:r>
      <w:r w:rsidRPr="00D3528D">
        <w:rPr>
          <w:sz w:val="24"/>
          <w:szCs w:val="24"/>
        </w:rPr>
        <w:t>4) усилить;5) ускорить эффект.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37. Почему витамины</w:t>
      </w:r>
      <w:proofErr w:type="gramStart"/>
      <w:r w:rsidRPr="00D3528D">
        <w:rPr>
          <w:b/>
          <w:bCs/>
          <w:sz w:val="24"/>
          <w:szCs w:val="24"/>
        </w:rPr>
        <w:t xml:space="preserve"> А</w:t>
      </w:r>
      <w:proofErr w:type="gramEnd"/>
      <w:r w:rsidRPr="00D3528D">
        <w:rPr>
          <w:b/>
          <w:bCs/>
          <w:sz w:val="24"/>
          <w:szCs w:val="24"/>
        </w:rPr>
        <w:t>, Д и Е рекомендуют запивать жирным молоком или сливками?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эта рекомендация не имеет оснований;2) молоко и сливки необходимы для необходимых химических превращений витаминов в организме;3) жирное молоко уменьшает побочные эффекты витаминов;</w:t>
      </w:r>
      <w:r w:rsidRPr="00D3528D">
        <w:rPr>
          <w:b/>
          <w:bCs/>
          <w:sz w:val="24"/>
          <w:szCs w:val="24"/>
        </w:rPr>
        <w:t>4) жирное молоко растворяет эти витамины и тем самым улучшает их проникновение из кишечной трубки в кровь;+</w:t>
      </w:r>
      <w:r w:rsidRPr="00D3528D">
        <w:rPr>
          <w:sz w:val="24"/>
          <w:szCs w:val="24"/>
        </w:rPr>
        <w:t>5) молоко или сливки «отбивают» неприятный вкус витаминов.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lastRenderedPageBreak/>
        <w:t>38. Рекомендуемое положение тела при приеме лекарственных препаратов в капсулах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с небольшим наклоном вперед;2) лежа на левом боку;</w:t>
      </w:r>
      <w:r w:rsidRPr="00D3528D">
        <w:rPr>
          <w:b/>
          <w:bCs/>
          <w:sz w:val="24"/>
          <w:szCs w:val="24"/>
        </w:rPr>
        <w:t>3) вертикально (стоя или сидя);+</w:t>
      </w:r>
      <w:r w:rsidRPr="00D3528D">
        <w:rPr>
          <w:sz w:val="24"/>
          <w:szCs w:val="24"/>
        </w:rPr>
        <w:t>4) лежа на спине;5) лежа на правом боку.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39. Препараты, не окрашивающие кал в темный цвет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Соли висмута;2) Препараты железа;3) Гематоген;4) Активированный уголь;</w:t>
      </w:r>
      <w:r w:rsidRPr="00D3528D">
        <w:rPr>
          <w:b/>
          <w:bCs/>
          <w:sz w:val="24"/>
          <w:szCs w:val="24"/>
        </w:rPr>
        <w:t>5) Пенталгин.+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40. Недостаток перорального способа введения лекарственных веществ</w:t>
      </w:r>
      <w:r w:rsidR="000F51D1" w:rsidRPr="00D3528D">
        <w:rPr>
          <w:b/>
          <w:bCs/>
          <w:sz w:val="24"/>
          <w:szCs w:val="24"/>
        </w:rPr>
        <w:t xml:space="preserve"> 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сложность применения необученными пациентами;</w:t>
      </w:r>
      <w:r w:rsidRPr="00D3528D">
        <w:rPr>
          <w:b/>
          <w:bCs/>
          <w:sz w:val="24"/>
          <w:szCs w:val="24"/>
        </w:rPr>
        <w:t xml:space="preserve">2) </w:t>
      </w:r>
      <w:proofErr w:type="spellStart"/>
      <w:r w:rsidRPr="00D3528D">
        <w:rPr>
          <w:b/>
          <w:bCs/>
          <w:sz w:val="24"/>
          <w:szCs w:val="24"/>
        </w:rPr>
        <w:t>местнораздражающее</w:t>
      </w:r>
      <w:proofErr w:type="spellEnd"/>
      <w:r w:rsidRPr="00D3528D">
        <w:rPr>
          <w:b/>
          <w:bCs/>
          <w:sz w:val="24"/>
          <w:szCs w:val="24"/>
        </w:rPr>
        <w:t xml:space="preserve"> действие на слизистую ЖКТ;+</w:t>
      </w:r>
      <w:r w:rsidRPr="00D3528D">
        <w:rPr>
          <w:sz w:val="24"/>
          <w:szCs w:val="24"/>
        </w:rPr>
        <w:t>3) отсутствие местного эффекта на слизистую ЖКТ;4) быстрое развитие терапевтического эффекта;5) отсутствие вариабельности индивидуального действия.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b/>
          <w:bCs/>
          <w:sz w:val="24"/>
          <w:szCs w:val="24"/>
        </w:rPr>
        <w:t>41. Какой цвет должны иметь мешки, в которые в ЛПО собирают просроченные лекарства?</w:t>
      </w:r>
    </w:p>
    <w:p w:rsidR="00301252" w:rsidRPr="00D3528D" w:rsidRDefault="00301252" w:rsidP="00D3528D">
      <w:pPr>
        <w:spacing w:line="200" w:lineRule="exact"/>
        <w:rPr>
          <w:sz w:val="24"/>
          <w:szCs w:val="24"/>
        </w:rPr>
      </w:pPr>
      <w:r w:rsidRPr="00D3528D">
        <w:rPr>
          <w:sz w:val="24"/>
          <w:szCs w:val="24"/>
        </w:rPr>
        <w:t>1) красные;2) белые;3) синие;4) черные;</w:t>
      </w:r>
      <w:r w:rsidRPr="00D3528D">
        <w:rPr>
          <w:b/>
          <w:bCs/>
          <w:sz w:val="24"/>
          <w:szCs w:val="24"/>
        </w:rPr>
        <w:t>5) любые, кроме желтых и красных.+</w:t>
      </w:r>
    </w:p>
    <w:sectPr w:rsidR="00301252" w:rsidRPr="00D3528D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88" w:rsidRDefault="00360988" w:rsidP="00A35CF6">
      <w:pPr>
        <w:spacing w:after="0" w:line="240" w:lineRule="auto"/>
      </w:pPr>
      <w:r>
        <w:separator/>
      </w:r>
    </w:p>
  </w:endnote>
  <w:endnote w:type="continuationSeparator" w:id="0">
    <w:p w:rsidR="00360988" w:rsidRDefault="00360988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8D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88" w:rsidRDefault="00360988" w:rsidP="00A35CF6">
      <w:pPr>
        <w:spacing w:after="0" w:line="240" w:lineRule="auto"/>
      </w:pPr>
      <w:r>
        <w:separator/>
      </w:r>
    </w:p>
  </w:footnote>
  <w:footnote w:type="continuationSeparator" w:id="0">
    <w:p w:rsidR="00360988" w:rsidRDefault="00360988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F51D1"/>
    <w:rsid w:val="00301252"/>
    <w:rsid w:val="00360988"/>
    <w:rsid w:val="004B766B"/>
    <w:rsid w:val="00583FCB"/>
    <w:rsid w:val="0067197C"/>
    <w:rsid w:val="00704B0C"/>
    <w:rsid w:val="00A35CF6"/>
    <w:rsid w:val="00D3528D"/>
    <w:rsid w:val="00FA0C9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0125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35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5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30125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D35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5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2021-01-02T10:08:00Z</dcterms:created>
  <dcterms:modified xsi:type="dcterms:W3CDTF">2021-01-05T07:35:00Z</dcterms:modified>
</cp:coreProperties>
</file>