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C4" w:rsidRPr="000C78C4" w:rsidRDefault="000C78C4" w:rsidP="000C78C4">
      <w:pPr>
        <w:ind w:firstLine="567"/>
        <w:jc w:val="center"/>
        <w:rPr>
          <w:b/>
        </w:rPr>
      </w:pPr>
      <w:r w:rsidRPr="000C78C4">
        <w:rPr>
          <w:b/>
        </w:rPr>
        <w:t xml:space="preserve">МИНИСТЕРСТВО ТРУДА И СОЦИАЛЬНОЙ ЗАЩИТЫ </w:t>
      </w:r>
    </w:p>
    <w:p w:rsidR="000C78C4" w:rsidRPr="000C78C4" w:rsidRDefault="000C78C4" w:rsidP="000C78C4">
      <w:pPr>
        <w:ind w:firstLine="567"/>
        <w:jc w:val="center"/>
        <w:rPr>
          <w:b/>
        </w:rPr>
      </w:pPr>
      <w:r w:rsidRPr="000C78C4">
        <w:rPr>
          <w:b/>
        </w:rPr>
        <w:t>РОССИЙСКОЙ ФЕДЕРАЦИИ</w:t>
      </w:r>
    </w:p>
    <w:p w:rsidR="000C78C4" w:rsidRPr="000C78C4" w:rsidRDefault="000C78C4" w:rsidP="000C78C4">
      <w:pPr>
        <w:ind w:firstLine="567"/>
        <w:jc w:val="center"/>
        <w:rPr>
          <w:b/>
        </w:rPr>
      </w:pPr>
    </w:p>
    <w:p w:rsidR="000C78C4" w:rsidRPr="000C78C4" w:rsidRDefault="000C78C4" w:rsidP="000C78C4">
      <w:pPr>
        <w:ind w:firstLine="567"/>
        <w:jc w:val="center"/>
        <w:rPr>
          <w:b/>
        </w:rPr>
      </w:pPr>
      <w:r w:rsidRPr="000C78C4">
        <w:rPr>
          <w:b/>
        </w:rPr>
        <w:t>ПРОЕКТ ПРИКАЗА</w:t>
      </w:r>
    </w:p>
    <w:p w:rsidR="000C78C4" w:rsidRPr="000C78C4" w:rsidRDefault="000C78C4" w:rsidP="000C78C4">
      <w:pPr>
        <w:ind w:firstLine="567"/>
        <w:jc w:val="center"/>
      </w:pPr>
    </w:p>
    <w:p w:rsidR="000C78C4" w:rsidRPr="000C78C4" w:rsidRDefault="000C78C4" w:rsidP="000C78C4">
      <w:pPr>
        <w:ind w:firstLine="567"/>
        <w:jc w:val="center"/>
        <w:rPr>
          <w:b/>
        </w:rPr>
      </w:pPr>
      <w:r w:rsidRPr="000C78C4">
        <w:rPr>
          <w:b/>
        </w:rPr>
        <w:t>ОБ УТВЕРЖДЕНИИ ТИПОВОГО ПОЛОЖЕНИЯ О</w:t>
      </w:r>
    </w:p>
    <w:p w:rsidR="000C78C4" w:rsidRPr="000C78C4" w:rsidRDefault="000C78C4" w:rsidP="000C78C4">
      <w:pPr>
        <w:ind w:firstLine="567"/>
        <w:jc w:val="center"/>
        <w:rPr>
          <w:b/>
        </w:rPr>
      </w:pPr>
      <w:r w:rsidRPr="000C78C4">
        <w:rPr>
          <w:b/>
        </w:rPr>
        <w:t xml:space="preserve">СИСТЕМЕ УПРАВЛЕНИЯ ОХРАНОЙ ТРУДА </w:t>
      </w:r>
    </w:p>
    <w:p w:rsidR="000C78C4" w:rsidRPr="000C78C4" w:rsidRDefault="000C78C4" w:rsidP="000C78C4">
      <w:pPr>
        <w:ind w:firstLine="567"/>
        <w:jc w:val="center"/>
        <w:rPr>
          <w:b/>
        </w:rPr>
      </w:pPr>
    </w:p>
    <w:p w:rsidR="000C78C4" w:rsidRPr="000C78C4" w:rsidRDefault="000C78C4" w:rsidP="000C78C4">
      <w:pPr>
        <w:pStyle w:val="a7"/>
        <w:ind w:firstLine="567"/>
        <w:rPr>
          <w:spacing w:val="60"/>
          <w:sz w:val="24"/>
          <w:szCs w:val="24"/>
        </w:rPr>
      </w:pPr>
      <w:r w:rsidRPr="000C78C4">
        <w:rPr>
          <w:sz w:val="24"/>
          <w:szCs w:val="24"/>
        </w:rPr>
        <w:t xml:space="preserve">В соответствии со статьей 209 Трудового кодекса Российской Федерации (Собрание законодательства Российской Федерации, 2002, № 1, ст. 3; 2006, № 27, </w:t>
      </w:r>
      <w:r w:rsidRPr="000C78C4">
        <w:rPr>
          <w:sz w:val="24"/>
          <w:szCs w:val="24"/>
        </w:rPr>
        <w:br/>
        <w:t xml:space="preserve">ст. 2878; 2008, № 30, ст. 3616; 2011, № 27, ст. 3880; № 30, ст. 4590; 2013, № 52, </w:t>
      </w:r>
      <w:r w:rsidRPr="000C78C4">
        <w:rPr>
          <w:sz w:val="24"/>
          <w:szCs w:val="24"/>
        </w:rPr>
        <w:br/>
        <w:t xml:space="preserve">ст. 6986) и пунктом 5.2.___ 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 26, ст. 3528; 2013, № 22, ст. 2809; № 36, ст. 4578; № 37, ст. 4703; № 45, ст. 5822; № 46, ст. 5952; 2014,  № ___, ст. ____), </w:t>
      </w:r>
      <w:r w:rsidRPr="000C78C4">
        <w:rPr>
          <w:spacing w:val="60"/>
          <w:sz w:val="24"/>
          <w:szCs w:val="24"/>
        </w:rPr>
        <w:t>приказываю:</w:t>
      </w:r>
    </w:p>
    <w:p w:rsidR="000C78C4" w:rsidRPr="000C78C4" w:rsidRDefault="000C78C4" w:rsidP="000C78C4">
      <w:pPr>
        <w:pStyle w:val="a7"/>
        <w:ind w:firstLine="567"/>
        <w:rPr>
          <w:sz w:val="24"/>
          <w:szCs w:val="24"/>
        </w:rPr>
      </w:pPr>
    </w:p>
    <w:p w:rsidR="000C78C4" w:rsidRPr="000C78C4" w:rsidRDefault="000C78C4" w:rsidP="000C78C4">
      <w:pPr>
        <w:ind w:firstLine="567"/>
        <w:jc w:val="both"/>
      </w:pPr>
      <w:r w:rsidRPr="000C78C4">
        <w:t>Утвердить прилагаемое Типовое положение о системе управления охраной труда.</w:t>
      </w:r>
    </w:p>
    <w:p w:rsidR="000C78C4" w:rsidRPr="000C78C4" w:rsidRDefault="000C78C4" w:rsidP="000C78C4">
      <w:pPr>
        <w:tabs>
          <w:tab w:val="center" w:pos="1758"/>
          <w:tab w:val="right" w:pos="10206"/>
        </w:tabs>
        <w:ind w:firstLine="567"/>
        <w:rPr>
          <w:rFonts w:eastAsia="Calibri"/>
        </w:rPr>
      </w:pPr>
    </w:p>
    <w:p w:rsidR="000C78C4" w:rsidRPr="000C78C4" w:rsidRDefault="000C78C4" w:rsidP="000C78C4">
      <w:pPr>
        <w:tabs>
          <w:tab w:val="center" w:pos="1758"/>
          <w:tab w:val="right" w:pos="10206"/>
        </w:tabs>
        <w:ind w:firstLine="567"/>
        <w:rPr>
          <w:rFonts w:eastAsia="Calibri"/>
        </w:rPr>
      </w:pPr>
    </w:p>
    <w:p w:rsidR="000C78C4" w:rsidRPr="000C78C4" w:rsidRDefault="000C78C4" w:rsidP="000C78C4">
      <w:pPr>
        <w:tabs>
          <w:tab w:val="center" w:pos="1758"/>
          <w:tab w:val="right" w:pos="9356"/>
        </w:tabs>
        <w:ind w:firstLine="567"/>
        <w:rPr>
          <w:rFonts w:eastAsia="Calibri"/>
        </w:rPr>
      </w:pPr>
      <w:r w:rsidRPr="000C78C4">
        <w:rPr>
          <w:rFonts w:eastAsia="Calibri"/>
        </w:rPr>
        <w:t>Министр</w:t>
      </w:r>
      <w:r w:rsidRPr="000C78C4">
        <w:rPr>
          <w:rFonts w:eastAsia="Calibri"/>
        </w:rPr>
        <w:tab/>
      </w:r>
      <w:r w:rsidRPr="000C78C4">
        <w:rPr>
          <w:rFonts w:eastAsia="Calibri"/>
        </w:rPr>
        <w:tab/>
        <w:t xml:space="preserve">                                        М.</w:t>
      </w:r>
      <w:r w:rsidR="001133A5">
        <w:rPr>
          <w:rFonts w:eastAsia="Calibri"/>
        </w:rPr>
        <w:t xml:space="preserve"> </w:t>
      </w:r>
      <w:r w:rsidRPr="000C78C4">
        <w:rPr>
          <w:rFonts w:eastAsia="Calibri"/>
        </w:rPr>
        <w:t>А.</w:t>
      </w:r>
      <w:r w:rsidR="001133A5">
        <w:rPr>
          <w:rFonts w:eastAsia="Calibri"/>
        </w:rPr>
        <w:t xml:space="preserve"> </w:t>
      </w:r>
      <w:proofErr w:type="spellStart"/>
      <w:r w:rsidRPr="000C78C4">
        <w:rPr>
          <w:rFonts w:eastAsia="Calibri"/>
        </w:rPr>
        <w:t>Топилин</w:t>
      </w:r>
      <w:proofErr w:type="spellEnd"/>
    </w:p>
    <w:p w:rsidR="000C78C4" w:rsidRPr="000C78C4" w:rsidRDefault="000C78C4" w:rsidP="000C78C4">
      <w:pPr>
        <w:tabs>
          <w:tab w:val="center" w:pos="1758"/>
          <w:tab w:val="right" w:pos="10206"/>
        </w:tabs>
        <w:ind w:firstLine="567"/>
        <w:rPr>
          <w:rFonts w:eastAsia="Calibri"/>
        </w:rPr>
      </w:pPr>
    </w:p>
    <w:p w:rsidR="000C78C4" w:rsidRPr="000C78C4" w:rsidRDefault="000C78C4" w:rsidP="000C78C4">
      <w:pPr>
        <w:tabs>
          <w:tab w:val="center" w:pos="1758"/>
          <w:tab w:val="right" w:pos="10206"/>
        </w:tabs>
        <w:ind w:firstLine="567"/>
        <w:rPr>
          <w:rFonts w:eastAsia="Calibri"/>
        </w:rPr>
      </w:pPr>
    </w:p>
    <w:p w:rsidR="000C78C4" w:rsidRPr="000C78C4" w:rsidRDefault="000C78C4" w:rsidP="000C78C4">
      <w:pPr>
        <w:ind w:left="4500" w:firstLine="567"/>
        <w:jc w:val="center"/>
      </w:pPr>
    </w:p>
    <w:p w:rsidR="000C78C4" w:rsidRDefault="000C78C4" w:rsidP="000C78C4">
      <w:pPr>
        <w:ind w:left="4500" w:firstLine="567"/>
        <w:jc w:val="center"/>
      </w:pPr>
    </w:p>
    <w:p w:rsidR="000C78C4" w:rsidRDefault="000C78C4" w:rsidP="000C78C4">
      <w:pPr>
        <w:ind w:left="4500" w:firstLine="567"/>
        <w:jc w:val="center"/>
      </w:pPr>
    </w:p>
    <w:p w:rsidR="000C78C4" w:rsidRDefault="000C78C4" w:rsidP="000C78C4">
      <w:pPr>
        <w:ind w:left="4500" w:firstLine="567"/>
        <w:jc w:val="center"/>
      </w:pPr>
    </w:p>
    <w:p w:rsidR="000C78C4" w:rsidRDefault="000C78C4" w:rsidP="000C78C4">
      <w:pPr>
        <w:ind w:left="4500" w:firstLine="567"/>
        <w:jc w:val="center"/>
      </w:pPr>
    </w:p>
    <w:p w:rsidR="000C78C4" w:rsidRDefault="000C78C4" w:rsidP="000C78C4">
      <w:pPr>
        <w:ind w:left="4500" w:firstLine="567"/>
        <w:jc w:val="center"/>
      </w:pPr>
    </w:p>
    <w:p w:rsidR="000C78C4" w:rsidRDefault="000C78C4" w:rsidP="000C78C4">
      <w:pPr>
        <w:ind w:left="4500" w:firstLine="567"/>
        <w:jc w:val="center"/>
      </w:pPr>
    </w:p>
    <w:p w:rsidR="000C78C4" w:rsidRDefault="000C78C4" w:rsidP="000C78C4">
      <w:pPr>
        <w:ind w:left="4500" w:firstLine="567"/>
        <w:jc w:val="center"/>
      </w:pPr>
    </w:p>
    <w:p w:rsidR="000C78C4" w:rsidRDefault="000C78C4" w:rsidP="000C78C4">
      <w:pPr>
        <w:ind w:left="4500" w:firstLine="567"/>
        <w:jc w:val="center"/>
      </w:pPr>
    </w:p>
    <w:p w:rsidR="000C78C4" w:rsidRDefault="000C78C4" w:rsidP="000C78C4">
      <w:pPr>
        <w:ind w:left="4500" w:firstLine="567"/>
        <w:jc w:val="center"/>
      </w:pPr>
    </w:p>
    <w:p w:rsidR="000C78C4" w:rsidRDefault="000C78C4" w:rsidP="000C78C4">
      <w:pPr>
        <w:ind w:left="4500" w:firstLine="567"/>
        <w:jc w:val="center"/>
      </w:pPr>
    </w:p>
    <w:p w:rsidR="000C78C4" w:rsidRDefault="000C78C4" w:rsidP="000C78C4">
      <w:pPr>
        <w:ind w:left="4500" w:firstLine="567"/>
        <w:jc w:val="center"/>
      </w:pPr>
    </w:p>
    <w:p w:rsidR="000C78C4" w:rsidRDefault="000C78C4" w:rsidP="000C78C4">
      <w:pPr>
        <w:ind w:left="4500" w:firstLine="567"/>
        <w:jc w:val="center"/>
      </w:pPr>
    </w:p>
    <w:p w:rsidR="000C78C4" w:rsidRDefault="000C78C4" w:rsidP="000C78C4">
      <w:pPr>
        <w:ind w:left="4500" w:firstLine="567"/>
        <w:jc w:val="center"/>
      </w:pPr>
    </w:p>
    <w:p w:rsidR="000C78C4" w:rsidRDefault="000C78C4" w:rsidP="000C78C4">
      <w:pPr>
        <w:ind w:left="4500" w:firstLine="567"/>
        <w:jc w:val="center"/>
      </w:pPr>
    </w:p>
    <w:p w:rsidR="000C78C4" w:rsidRDefault="000C78C4" w:rsidP="000C78C4">
      <w:pPr>
        <w:ind w:left="4500" w:firstLine="567"/>
        <w:jc w:val="center"/>
      </w:pPr>
    </w:p>
    <w:p w:rsidR="000C78C4" w:rsidRDefault="000C78C4" w:rsidP="000C78C4">
      <w:pPr>
        <w:ind w:left="4500" w:firstLine="567"/>
        <w:jc w:val="center"/>
      </w:pPr>
    </w:p>
    <w:p w:rsidR="000C78C4" w:rsidRDefault="000C78C4" w:rsidP="000C78C4">
      <w:pPr>
        <w:ind w:left="4500" w:firstLine="567"/>
        <w:jc w:val="center"/>
      </w:pPr>
    </w:p>
    <w:p w:rsidR="000C78C4" w:rsidRDefault="000C78C4" w:rsidP="000C78C4">
      <w:pPr>
        <w:ind w:left="4500" w:firstLine="567"/>
        <w:jc w:val="center"/>
      </w:pPr>
    </w:p>
    <w:p w:rsidR="000C78C4" w:rsidRDefault="000C78C4" w:rsidP="000C78C4">
      <w:pPr>
        <w:ind w:left="4500" w:firstLine="567"/>
        <w:jc w:val="center"/>
      </w:pPr>
    </w:p>
    <w:p w:rsidR="000C78C4" w:rsidRDefault="000C78C4" w:rsidP="000C78C4">
      <w:pPr>
        <w:ind w:left="4500" w:firstLine="567"/>
        <w:jc w:val="center"/>
      </w:pPr>
    </w:p>
    <w:p w:rsidR="000C78C4" w:rsidRDefault="000C78C4" w:rsidP="000C78C4">
      <w:pPr>
        <w:ind w:left="4500" w:firstLine="567"/>
        <w:jc w:val="center"/>
      </w:pPr>
    </w:p>
    <w:p w:rsidR="000C78C4" w:rsidRDefault="000C78C4" w:rsidP="000C78C4">
      <w:pPr>
        <w:ind w:left="4500" w:firstLine="567"/>
        <w:jc w:val="center"/>
      </w:pPr>
    </w:p>
    <w:p w:rsidR="000C78C4" w:rsidRDefault="000C78C4" w:rsidP="000C78C4">
      <w:pPr>
        <w:ind w:left="4500" w:firstLine="567"/>
        <w:jc w:val="center"/>
      </w:pPr>
    </w:p>
    <w:p w:rsidR="000C78C4" w:rsidRDefault="000C78C4" w:rsidP="000C78C4">
      <w:pPr>
        <w:ind w:left="4500" w:firstLine="567"/>
        <w:jc w:val="center"/>
      </w:pPr>
    </w:p>
    <w:p w:rsidR="000C78C4" w:rsidRDefault="000C78C4" w:rsidP="000C78C4">
      <w:pPr>
        <w:ind w:left="4500" w:firstLine="567"/>
        <w:jc w:val="center"/>
      </w:pPr>
    </w:p>
    <w:p w:rsidR="001133A5" w:rsidRDefault="001133A5" w:rsidP="000C78C4">
      <w:pPr>
        <w:ind w:left="4500" w:firstLine="567"/>
        <w:jc w:val="center"/>
      </w:pPr>
    </w:p>
    <w:p w:rsidR="001133A5" w:rsidRDefault="001133A5" w:rsidP="000C78C4">
      <w:pPr>
        <w:ind w:left="4500" w:firstLine="567"/>
        <w:jc w:val="center"/>
      </w:pPr>
    </w:p>
    <w:p w:rsidR="001133A5" w:rsidRDefault="001133A5" w:rsidP="000C78C4">
      <w:pPr>
        <w:ind w:left="4500" w:firstLine="567"/>
        <w:jc w:val="center"/>
      </w:pPr>
      <w:bookmarkStart w:id="0" w:name="_GoBack"/>
      <w:bookmarkEnd w:id="0"/>
    </w:p>
    <w:p w:rsidR="000C78C4" w:rsidRPr="000C78C4" w:rsidRDefault="000C78C4" w:rsidP="000C78C4">
      <w:pPr>
        <w:ind w:left="4500" w:firstLine="567"/>
        <w:jc w:val="center"/>
      </w:pPr>
      <w:r w:rsidRPr="000C78C4">
        <w:lastRenderedPageBreak/>
        <w:t xml:space="preserve">УТВЕРЖДЕНО </w:t>
      </w:r>
    </w:p>
    <w:p w:rsidR="000C78C4" w:rsidRPr="000C78C4" w:rsidRDefault="000C78C4" w:rsidP="000C78C4">
      <w:pPr>
        <w:ind w:left="4500" w:firstLine="567"/>
        <w:jc w:val="center"/>
      </w:pPr>
      <w:r w:rsidRPr="000C78C4">
        <w:t>приказом Министерства труда и социального развития Российской Федерации</w:t>
      </w:r>
    </w:p>
    <w:p w:rsidR="000C78C4" w:rsidRPr="000C78C4" w:rsidRDefault="000C78C4" w:rsidP="000C78C4">
      <w:pPr>
        <w:ind w:left="4500" w:firstLine="567"/>
        <w:jc w:val="center"/>
      </w:pPr>
      <w:r w:rsidRPr="000C78C4">
        <w:t>от «____» _________ 20__ г. № _______</w:t>
      </w:r>
    </w:p>
    <w:p w:rsidR="000C78C4" w:rsidRPr="000C78C4" w:rsidRDefault="000C78C4" w:rsidP="000C78C4">
      <w:pPr>
        <w:ind w:firstLine="567"/>
        <w:jc w:val="center"/>
        <w:rPr>
          <w:b/>
        </w:rPr>
      </w:pPr>
    </w:p>
    <w:p w:rsidR="000C78C4" w:rsidRPr="000C78C4" w:rsidRDefault="000C78C4" w:rsidP="000C78C4">
      <w:pPr>
        <w:ind w:firstLine="567"/>
        <w:jc w:val="right"/>
      </w:pPr>
    </w:p>
    <w:p w:rsidR="000C78C4" w:rsidRPr="000C78C4" w:rsidRDefault="000C78C4" w:rsidP="000C78C4">
      <w:pPr>
        <w:ind w:firstLine="567"/>
        <w:jc w:val="center"/>
        <w:rPr>
          <w:b/>
        </w:rPr>
      </w:pPr>
      <w:r w:rsidRPr="000C78C4">
        <w:rPr>
          <w:b/>
        </w:rPr>
        <w:t xml:space="preserve">ТИПОВОЕ ПОЛОЖЕНИЕ </w:t>
      </w:r>
    </w:p>
    <w:p w:rsidR="000C78C4" w:rsidRPr="000C78C4" w:rsidRDefault="000C78C4" w:rsidP="000C78C4">
      <w:pPr>
        <w:ind w:firstLine="567"/>
        <w:jc w:val="center"/>
        <w:rPr>
          <w:b/>
        </w:rPr>
      </w:pPr>
      <w:r w:rsidRPr="000C78C4">
        <w:rPr>
          <w:b/>
        </w:rPr>
        <w:t>О СИСТЕМЕ УПРАВЛЕНИЯ ОХРАНОЙ ТРУДА</w:t>
      </w:r>
    </w:p>
    <w:p w:rsidR="000C78C4" w:rsidRPr="000C78C4" w:rsidRDefault="000C78C4" w:rsidP="000C78C4">
      <w:pPr>
        <w:spacing w:before="120" w:after="120"/>
        <w:ind w:left="357" w:firstLine="567"/>
        <w:jc w:val="center"/>
      </w:pPr>
      <w:r w:rsidRPr="000C78C4">
        <w:t>1. Общие положения</w:t>
      </w:r>
    </w:p>
    <w:p w:rsidR="000C78C4" w:rsidRPr="000C78C4" w:rsidRDefault="000C78C4" w:rsidP="000C78C4">
      <w:pPr>
        <w:numPr>
          <w:ilvl w:val="1"/>
          <w:numId w:val="1"/>
        </w:numPr>
        <w:ind w:firstLine="567"/>
        <w:jc w:val="both"/>
      </w:pPr>
      <w:r w:rsidRPr="000C78C4">
        <w:t>Положение о системе управления охраной труда (далее – Положение) устанавливает:</w:t>
      </w:r>
    </w:p>
    <w:p w:rsidR="000C78C4" w:rsidRPr="000C78C4" w:rsidRDefault="000C78C4" w:rsidP="000C78C4">
      <w:pPr>
        <w:numPr>
          <w:ilvl w:val="0"/>
          <w:numId w:val="17"/>
        </w:numPr>
        <w:ind w:left="0" w:firstLine="567"/>
        <w:jc w:val="both"/>
      </w:pPr>
      <w:r w:rsidRPr="000C78C4">
        <w:t>общие требования к разработке, внедрению и функционированию системы управления охраной труда у конкретного работодателя;</w:t>
      </w:r>
    </w:p>
    <w:p w:rsidR="000C78C4" w:rsidRPr="000C78C4" w:rsidRDefault="000C78C4" w:rsidP="000C78C4">
      <w:pPr>
        <w:numPr>
          <w:ilvl w:val="0"/>
          <w:numId w:val="17"/>
        </w:numPr>
        <w:ind w:left="0" w:firstLine="567"/>
        <w:jc w:val="both"/>
      </w:pPr>
      <w:r w:rsidRPr="000C78C4">
        <w:t>единый порядок подготовки, принятия и реализации решений по осуществлению организационных, технических, санитарно-гигиенических и лечебно-профилактических мероприятий, направленных на обеспечение здоровых и безопасных условий труда работников;</w:t>
      </w:r>
    </w:p>
    <w:p w:rsidR="000C78C4" w:rsidRPr="000C78C4" w:rsidRDefault="000C78C4" w:rsidP="000C78C4">
      <w:pPr>
        <w:numPr>
          <w:ilvl w:val="0"/>
          <w:numId w:val="17"/>
        </w:numPr>
        <w:ind w:left="0" w:firstLine="567"/>
        <w:jc w:val="both"/>
      </w:pPr>
      <w:r w:rsidRPr="000C78C4">
        <w:t>основные направления работы по охране труда в организации;</w:t>
      </w:r>
    </w:p>
    <w:p w:rsidR="000C78C4" w:rsidRPr="000C78C4" w:rsidRDefault="000C78C4" w:rsidP="000C78C4">
      <w:pPr>
        <w:numPr>
          <w:ilvl w:val="0"/>
          <w:numId w:val="17"/>
        </w:numPr>
        <w:ind w:left="0" w:firstLine="567"/>
        <w:jc w:val="both"/>
      </w:pPr>
      <w:r w:rsidRPr="000C78C4">
        <w:t>распределение обязанностей и ответственности в области охраны труда.</w:t>
      </w:r>
    </w:p>
    <w:p w:rsidR="000C78C4" w:rsidRPr="000C78C4" w:rsidRDefault="000C78C4" w:rsidP="000C78C4">
      <w:pPr>
        <w:numPr>
          <w:ilvl w:val="1"/>
          <w:numId w:val="1"/>
        </w:numPr>
        <w:ind w:left="442" w:firstLine="567"/>
        <w:jc w:val="both"/>
      </w:pPr>
      <w:r w:rsidRPr="000C78C4">
        <w:t xml:space="preserve"> СУОТ организации разрабатывается, внедряется и функционирует в соответствии с характером деятельности организации.</w:t>
      </w:r>
    </w:p>
    <w:p w:rsidR="000C78C4" w:rsidRPr="000C78C4" w:rsidRDefault="000C78C4" w:rsidP="000C78C4">
      <w:pPr>
        <w:numPr>
          <w:ilvl w:val="1"/>
          <w:numId w:val="1"/>
        </w:numPr>
        <w:ind w:left="442" w:firstLine="567"/>
        <w:jc w:val="both"/>
      </w:pPr>
      <w:r w:rsidRPr="000C78C4">
        <w:t xml:space="preserve"> СУОТ является неотъемлемой частью системы управления организацией и включает в себя следующие элементы:</w:t>
      </w:r>
    </w:p>
    <w:p w:rsidR="000C78C4" w:rsidRPr="000C78C4" w:rsidRDefault="000C78C4" w:rsidP="000C78C4">
      <w:pPr>
        <w:numPr>
          <w:ilvl w:val="0"/>
          <w:numId w:val="16"/>
        </w:numPr>
        <w:ind w:left="0" w:firstLine="567"/>
        <w:jc w:val="both"/>
      </w:pPr>
      <w:r w:rsidRPr="000C78C4">
        <w:t>цели в области охраны труда, задачи и программы по достижению поставленных целей;</w:t>
      </w:r>
    </w:p>
    <w:p w:rsidR="000C78C4" w:rsidRPr="000C78C4" w:rsidRDefault="000C78C4" w:rsidP="000C78C4">
      <w:pPr>
        <w:numPr>
          <w:ilvl w:val="0"/>
          <w:numId w:val="16"/>
        </w:numPr>
        <w:ind w:left="0" w:firstLine="567"/>
        <w:jc w:val="both"/>
      </w:pPr>
      <w:r w:rsidRPr="000C78C4">
        <w:t>планирование и организацию работ по охране труда;</w:t>
      </w:r>
    </w:p>
    <w:p w:rsidR="000C78C4" w:rsidRPr="000C78C4" w:rsidRDefault="000C78C4" w:rsidP="000C78C4">
      <w:pPr>
        <w:numPr>
          <w:ilvl w:val="0"/>
          <w:numId w:val="16"/>
        </w:numPr>
        <w:ind w:left="0" w:firstLine="567"/>
        <w:jc w:val="both"/>
      </w:pPr>
      <w:r w:rsidRPr="000C78C4">
        <w:t>процедуры СУОТ;</w:t>
      </w:r>
    </w:p>
    <w:p w:rsidR="000C78C4" w:rsidRPr="000C78C4" w:rsidRDefault="000C78C4" w:rsidP="000C78C4">
      <w:pPr>
        <w:numPr>
          <w:ilvl w:val="0"/>
          <w:numId w:val="16"/>
        </w:numPr>
        <w:ind w:left="0" w:firstLine="567"/>
        <w:jc w:val="both"/>
      </w:pPr>
      <w:r w:rsidRPr="000C78C4">
        <w:t>механизмы контроля функционирования СУОТ;</w:t>
      </w:r>
    </w:p>
    <w:p w:rsidR="000C78C4" w:rsidRPr="000C78C4" w:rsidRDefault="000C78C4" w:rsidP="000C78C4">
      <w:pPr>
        <w:numPr>
          <w:ilvl w:val="0"/>
          <w:numId w:val="16"/>
        </w:numPr>
        <w:ind w:left="0" w:firstLine="567"/>
        <w:jc w:val="both"/>
      </w:pPr>
      <w:r w:rsidRPr="000C78C4">
        <w:t>анализ эффективности СУОТ со стороны работодателя.</w:t>
      </w:r>
    </w:p>
    <w:p w:rsidR="000C78C4" w:rsidRPr="000C78C4" w:rsidRDefault="000C78C4" w:rsidP="000C78C4">
      <w:pPr>
        <w:numPr>
          <w:ilvl w:val="1"/>
          <w:numId w:val="1"/>
        </w:numPr>
        <w:ind w:left="442" w:firstLine="567"/>
        <w:jc w:val="both"/>
      </w:pPr>
      <w:r w:rsidRPr="000C78C4">
        <w:t>Разработка, внедрение и функционирование СУОТ производится работодателем на основе локального нормативного акта.</w:t>
      </w:r>
    </w:p>
    <w:p w:rsidR="000C78C4" w:rsidRPr="000C78C4" w:rsidRDefault="000C78C4" w:rsidP="000C78C4">
      <w:pPr>
        <w:numPr>
          <w:ilvl w:val="1"/>
          <w:numId w:val="1"/>
        </w:numPr>
        <w:ind w:left="442" w:firstLine="567"/>
        <w:jc w:val="both"/>
      </w:pPr>
      <w:r w:rsidRPr="000C78C4">
        <w:t>Целью разработки и внедрения СУОТ является обеспечение здоровых и безопасных условий труда работников, а также обеспечение соответствия условий труда государственным нормативным требованиям.</w:t>
      </w:r>
    </w:p>
    <w:p w:rsidR="000C78C4" w:rsidRPr="000C78C4" w:rsidRDefault="000C78C4" w:rsidP="000C78C4">
      <w:pPr>
        <w:numPr>
          <w:ilvl w:val="1"/>
          <w:numId w:val="1"/>
        </w:numPr>
        <w:ind w:firstLine="567"/>
        <w:jc w:val="both"/>
        <w:rPr>
          <w:bCs/>
        </w:rPr>
      </w:pPr>
      <w:r w:rsidRPr="000C78C4">
        <w:t xml:space="preserve"> В Положении используются термины и определения в соответствии с </w:t>
      </w:r>
      <w:r w:rsidRPr="000C78C4">
        <w:rPr>
          <w:bCs/>
        </w:rPr>
        <w:t xml:space="preserve">ГОСТ </w:t>
      </w:r>
      <w:proofErr w:type="gramStart"/>
      <w:r w:rsidRPr="000C78C4">
        <w:rPr>
          <w:bCs/>
        </w:rPr>
        <w:t>Р</w:t>
      </w:r>
      <w:proofErr w:type="gramEnd"/>
      <w:r w:rsidRPr="000C78C4">
        <w:rPr>
          <w:bCs/>
        </w:rPr>
        <w:t xml:space="preserve"> 12.0.002-80. Система стандартов безопасности труда. Термины и определения.</w:t>
      </w:r>
    </w:p>
    <w:p w:rsidR="000C78C4" w:rsidRPr="000C78C4" w:rsidRDefault="000C78C4" w:rsidP="000C78C4">
      <w:pPr>
        <w:spacing w:before="120" w:after="120"/>
        <w:ind w:firstLine="567"/>
        <w:jc w:val="center"/>
      </w:pPr>
      <w:r w:rsidRPr="000C78C4">
        <w:t>2. Нормативные ссылки.</w:t>
      </w:r>
    </w:p>
    <w:p w:rsidR="000C78C4" w:rsidRPr="000C78C4" w:rsidRDefault="000C78C4" w:rsidP="000C78C4">
      <w:pPr>
        <w:ind w:firstLine="567"/>
        <w:jc w:val="both"/>
      </w:pPr>
      <w:r w:rsidRPr="000C78C4">
        <w:t>Трудовой Кодекс РФ</w:t>
      </w:r>
    </w:p>
    <w:p w:rsidR="000C78C4" w:rsidRPr="000C78C4" w:rsidRDefault="000C78C4" w:rsidP="000C78C4">
      <w:pPr>
        <w:ind w:firstLine="567"/>
        <w:jc w:val="both"/>
        <w:rPr>
          <w:bCs/>
        </w:rPr>
      </w:pPr>
      <w:r w:rsidRPr="000C78C4">
        <w:rPr>
          <w:bCs/>
        </w:rPr>
        <w:t>Межгосударственный стандарт ГОСТ 12.0.230-2007. ССБТ. Системы управления охраной труда. Общие требования</w:t>
      </w:r>
    </w:p>
    <w:p w:rsidR="000C78C4" w:rsidRPr="000C78C4" w:rsidRDefault="000C78C4" w:rsidP="000C78C4">
      <w:pPr>
        <w:ind w:firstLine="567"/>
        <w:jc w:val="both"/>
      </w:pPr>
      <w:r w:rsidRPr="000C78C4">
        <w:rPr>
          <w:bCs/>
        </w:rPr>
        <w:t xml:space="preserve">ГОСТ </w:t>
      </w:r>
      <w:proofErr w:type="gramStart"/>
      <w:r w:rsidRPr="000C78C4">
        <w:rPr>
          <w:bCs/>
        </w:rPr>
        <w:t>Р</w:t>
      </w:r>
      <w:proofErr w:type="gramEnd"/>
      <w:r w:rsidRPr="000C78C4">
        <w:rPr>
          <w:bCs/>
        </w:rPr>
        <w:t xml:space="preserve"> 54934–2012/OHSAS 18001:2007. Системы менеджмента безопасности труда и охраны здоровья </w:t>
      </w:r>
    </w:p>
    <w:p w:rsidR="000C78C4" w:rsidRPr="000C78C4" w:rsidRDefault="000C78C4" w:rsidP="000C78C4">
      <w:pPr>
        <w:ind w:firstLine="567"/>
        <w:jc w:val="both"/>
        <w:rPr>
          <w:bCs/>
        </w:rPr>
      </w:pPr>
      <w:r w:rsidRPr="000C78C4">
        <w:rPr>
          <w:bCs/>
        </w:rPr>
        <w:t xml:space="preserve">ГОСТ </w:t>
      </w:r>
      <w:proofErr w:type="gramStart"/>
      <w:r w:rsidRPr="000C78C4">
        <w:rPr>
          <w:bCs/>
        </w:rPr>
        <w:t>Р</w:t>
      </w:r>
      <w:proofErr w:type="gramEnd"/>
      <w:r w:rsidRPr="000C78C4">
        <w:rPr>
          <w:bCs/>
        </w:rPr>
        <w:t xml:space="preserve"> 12.0.007-2009. 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 </w:t>
      </w:r>
    </w:p>
    <w:p w:rsidR="000C78C4" w:rsidRPr="000C78C4" w:rsidRDefault="000C78C4" w:rsidP="000C78C4">
      <w:pPr>
        <w:ind w:firstLine="567"/>
        <w:jc w:val="both"/>
      </w:pPr>
      <w:r w:rsidRPr="000C78C4">
        <w:rPr>
          <w:bCs/>
        </w:rPr>
        <w:t xml:space="preserve">ГОСТ </w:t>
      </w:r>
      <w:proofErr w:type="gramStart"/>
      <w:r w:rsidRPr="000C78C4">
        <w:rPr>
          <w:bCs/>
        </w:rPr>
        <w:t>Р</w:t>
      </w:r>
      <w:proofErr w:type="gramEnd"/>
      <w:r w:rsidRPr="000C78C4">
        <w:rPr>
          <w:bCs/>
        </w:rPr>
        <w:t xml:space="preserve"> 12.0.009-2009. Система стандартов безопасности труда.  Система управления охраной труда на малых предприятиях. Требования и рекомендации по применению</w:t>
      </w:r>
    </w:p>
    <w:p w:rsidR="000C78C4" w:rsidRPr="000C78C4" w:rsidRDefault="000C78C4" w:rsidP="000C78C4">
      <w:pPr>
        <w:ind w:firstLine="567"/>
        <w:jc w:val="both"/>
        <w:rPr>
          <w:bCs/>
        </w:rPr>
      </w:pPr>
      <w:r w:rsidRPr="000C78C4">
        <w:rPr>
          <w:bCs/>
        </w:rPr>
        <w:t xml:space="preserve">ГОСТ </w:t>
      </w:r>
      <w:proofErr w:type="gramStart"/>
      <w:r w:rsidRPr="000C78C4">
        <w:rPr>
          <w:bCs/>
        </w:rPr>
        <w:t>Р</w:t>
      </w:r>
      <w:proofErr w:type="gramEnd"/>
      <w:r w:rsidRPr="000C78C4">
        <w:rPr>
          <w:bCs/>
        </w:rPr>
        <w:t xml:space="preserve"> 12.0.010-2009. Система стандартов безопасности труда. Определение опасностей и оценка рисков </w:t>
      </w:r>
    </w:p>
    <w:p w:rsidR="000C78C4" w:rsidRPr="000C78C4" w:rsidRDefault="000C78C4" w:rsidP="000C78C4">
      <w:pPr>
        <w:ind w:firstLine="567"/>
        <w:jc w:val="both"/>
        <w:rPr>
          <w:bCs/>
        </w:rPr>
      </w:pPr>
      <w:r w:rsidRPr="000C78C4">
        <w:rPr>
          <w:bCs/>
        </w:rPr>
        <w:t xml:space="preserve">ГОСТ </w:t>
      </w:r>
      <w:proofErr w:type="gramStart"/>
      <w:r w:rsidRPr="000C78C4">
        <w:rPr>
          <w:bCs/>
        </w:rPr>
        <w:t>Р</w:t>
      </w:r>
      <w:proofErr w:type="gramEnd"/>
      <w:r w:rsidRPr="000C78C4">
        <w:rPr>
          <w:bCs/>
        </w:rPr>
        <w:t xml:space="preserve"> ИСО/МЭК 31010-2011. Менеджмент риска. Методы оценки риска.</w:t>
      </w:r>
    </w:p>
    <w:p w:rsidR="000C78C4" w:rsidRPr="000C78C4" w:rsidRDefault="000C78C4" w:rsidP="000C78C4">
      <w:pPr>
        <w:spacing w:before="120" w:after="120"/>
        <w:ind w:firstLine="567"/>
        <w:jc w:val="center"/>
      </w:pPr>
      <w:r w:rsidRPr="000C78C4">
        <w:t>3. Термины и определения</w:t>
      </w:r>
    </w:p>
    <w:p w:rsidR="000C78C4" w:rsidRPr="000C78C4" w:rsidRDefault="000C78C4" w:rsidP="000C78C4">
      <w:pPr>
        <w:spacing w:before="120" w:after="120"/>
        <w:ind w:firstLine="567"/>
        <w:jc w:val="both"/>
      </w:pPr>
      <w:r w:rsidRPr="000C78C4">
        <w:tab/>
        <w:t>В настоящем Положении используются следующие термины:</w:t>
      </w:r>
    </w:p>
    <w:p w:rsidR="000C78C4" w:rsidRPr="000C78C4" w:rsidRDefault="000C78C4" w:rsidP="000C78C4">
      <w:pPr>
        <w:ind w:firstLine="567"/>
        <w:jc w:val="both"/>
      </w:pPr>
      <w:r w:rsidRPr="000C78C4">
        <w:rPr>
          <w:b/>
        </w:rPr>
        <w:lastRenderedPageBreak/>
        <w:t xml:space="preserve">Аудит: </w:t>
      </w:r>
      <w:r w:rsidRPr="000C78C4">
        <w:t>систематический внутренний документированный процесс, направленный на установление степени выполнения критериев аудита.</w:t>
      </w:r>
    </w:p>
    <w:p w:rsidR="000C78C4" w:rsidRPr="000C78C4" w:rsidRDefault="000C78C4" w:rsidP="000C78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C4">
        <w:rPr>
          <w:rFonts w:ascii="Times New Roman" w:hAnsi="Times New Roman" w:cs="Times New Roman"/>
          <w:b/>
          <w:sz w:val="24"/>
          <w:szCs w:val="24"/>
        </w:rPr>
        <w:t>Вредный производственный фактор</w:t>
      </w:r>
      <w:r w:rsidRPr="000C78C4">
        <w:rPr>
          <w:rFonts w:ascii="Times New Roman" w:hAnsi="Times New Roman" w:cs="Times New Roman"/>
          <w:sz w:val="24"/>
          <w:szCs w:val="24"/>
        </w:rPr>
        <w:t>: производственный фактор, воздействие которого на работника может привести к его заболеванию.</w:t>
      </w:r>
    </w:p>
    <w:p w:rsidR="000C78C4" w:rsidRPr="000C78C4" w:rsidRDefault="000C78C4" w:rsidP="000C78C4">
      <w:pPr>
        <w:widowControl w:val="0"/>
        <w:ind w:left="-51" w:firstLine="567"/>
        <w:jc w:val="both"/>
      </w:pPr>
      <w:r w:rsidRPr="000C78C4">
        <w:t>Высокий риск: риск, требующий немедленного устранения, вплоть до приостановки работ, либо снижения до уровня умеренного  или планирование и выполнение мероприятий по снижению и (или) исключению рисков в установленные сроки</w:t>
      </w:r>
    </w:p>
    <w:p w:rsidR="000C78C4" w:rsidRPr="000C78C4" w:rsidRDefault="000C78C4" w:rsidP="000C78C4">
      <w:pPr>
        <w:ind w:firstLine="567"/>
        <w:jc w:val="both"/>
        <w:rPr>
          <w:bCs/>
        </w:rPr>
      </w:pPr>
      <w:r w:rsidRPr="000C78C4">
        <w:rPr>
          <w:b/>
          <w:bCs/>
        </w:rPr>
        <w:t xml:space="preserve">Корректирующее действие: </w:t>
      </w:r>
      <w:r w:rsidRPr="000C78C4">
        <w:rPr>
          <w:bCs/>
        </w:rPr>
        <w:t>мероприятие, разработанное по результатам выявления причины несоответствия, и направленное на устранение этой причины.</w:t>
      </w:r>
    </w:p>
    <w:p w:rsidR="000C78C4" w:rsidRPr="000C78C4" w:rsidRDefault="000C78C4" w:rsidP="000C78C4">
      <w:pPr>
        <w:ind w:firstLine="567"/>
        <w:jc w:val="both"/>
      </w:pPr>
      <w:r w:rsidRPr="000C78C4">
        <w:rPr>
          <w:b/>
          <w:bCs/>
        </w:rPr>
        <w:t>Несоответствие:</w:t>
      </w:r>
      <w:r w:rsidRPr="000C78C4">
        <w:rPr>
          <w:rStyle w:val="apple-converted-space"/>
        </w:rPr>
        <w:t xml:space="preserve"> частичное или полное </w:t>
      </w:r>
      <w:r w:rsidRPr="000C78C4">
        <w:t>невыполнение требований.</w:t>
      </w:r>
    </w:p>
    <w:p w:rsidR="000C78C4" w:rsidRPr="000C78C4" w:rsidRDefault="000C78C4" w:rsidP="000C78C4">
      <w:pPr>
        <w:ind w:firstLine="567"/>
        <w:rPr>
          <w:b/>
          <w:bCs/>
          <w:shd w:val="clear" w:color="auto" w:fill="FFFFFF"/>
        </w:rPr>
      </w:pPr>
      <w:r w:rsidRPr="000C78C4">
        <w:rPr>
          <w:b/>
          <w:bCs/>
          <w:shd w:val="clear" w:color="auto" w:fill="FFFFFF"/>
        </w:rPr>
        <w:t>Опасность:</w:t>
      </w:r>
      <w:r w:rsidRPr="000C78C4">
        <w:rPr>
          <w:rStyle w:val="apple-converted-space"/>
          <w:b/>
          <w:bCs/>
          <w:shd w:val="clear" w:color="auto" w:fill="FFFFFF"/>
        </w:rPr>
        <w:t> </w:t>
      </w:r>
      <w:r w:rsidRPr="000C78C4">
        <w:rPr>
          <w:shd w:val="clear" w:color="auto" w:fill="FFFFFF"/>
        </w:rPr>
        <w:t>Потенциальный источник возникновения ущерба.</w:t>
      </w:r>
      <w:r w:rsidRPr="000C78C4">
        <w:rPr>
          <w:b/>
          <w:bCs/>
          <w:shd w:val="clear" w:color="auto" w:fill="FFFFFF"/>
        </w:rPr>
        <w:t xml:space="preserve"> </w:t>
      </w:r>
    </w:p>
    <w:p w:rsidR="000C78C4" w:rsidRPr="000C78C4" w:rsidRDefault="000C78C4" w:rsidP="000C78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C4">
        <w:rPr>
          <w:rFonts w:ascii="Times New Roman" w:hAnsi="Times New Roman" w:cs="Times New Roman"/>
          <w:b/>
          <w:sz w:val="24"/>
          <w:szCs w:val="24"/>
        </w:rPr>
        <w:t>Опасный производственный фактор</w:t>
      </w:r>
      <w:r w:rsidRPr="000C78C4">
        <w:rPr>
          <w:rFonts w:ascii="Times New Roman" w:hAnsi="Times New Roman" w:cs="Times New Roman"/>
          <w:sz w:val="24"/>
          <w:szCs w:val="24"/>
        </w:rPr>
        <w:t>: производственный фактор, воздействие которого на работника может привести к его травме.</w:t>
      </w:r>
    </w:p>
    <w:p w:rsidR="000C78C4" w:rsidRPr="000C78C4" w:rsidRDefault="000C78C4" w:rsidP="000C78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C4">
        <w:rPr>
          <w:rFonts w:ascii="Times New Roman" w:hAnsi="Times New Roman" w:cs="Times New Roman"/>
          <w:b/>
          <w:sz w:val="24"/>
          <w:szCs w:val="24"/>
        </w:rPr>
        <w:t>Охрана труда</w:t>
      </w:r>
      <w:r w:rsidRPr="000C78C4">
        <w:rPr>
          <w:rFonts w:ascii="Times New Roman" w:hAnsi="Times New Roman" w:cs="Times New Roman"/>
          <w:sz w:val="24"/>
          <w:szCs w:val="24"/>
        </w:rPr>
        <w:t>: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0C78C4" w:rsidRPr="000C78C4" w:rsidRDefault="000C78C4" w:rsidP="000C78C4">
      <w:pPr>
        <w:ind w:firstLine="567"/>
        <w:jc w:val="both"/>
        <w:rPr>
          <w:bCs/>
        </w:rPr>
      </w:pPr>
      <w:r w:rsidRPr="000C78C4">
        <w:rPr>
          <w:b/>
          <w:bCs/>
        </w:rPr>
        <w:t xml:space="preserve">Предупреждающее действие: </w:t>
      </w:r>
      <w:r w:rsidRPr="000C78C4">
        <w:rPr>
          <w:bCs/>
        </w:rPr>
        <w:t>мероприятие, направленное на предотвращение возникновения несоответствия.</w:t>
      </w:r>
    </w:p>
    <w:p w:rsidR="000C78C4" w:rsidRPr="000C78C4" w:rsidRDefault="000C78C4" w:rsidP="000C78C4">
      <w:pPr>
        <w:ind w:firstLine="567"/>
      </w:pPr>
      <w:r w:rsidRPr="000C78C4">
        <w:rPr>
          <w:b/>
          <w:bCs/>
        </w:rPr>
        <w:t>Реестр опасностей:</w:t>
      </w:r>
      <w:r w:rsidRPr="000C78C4">
        <w:t> форма записи информации об идентифицированной опасности</w:t>
      </w:r>
    </w:p>
    <w:p w:rsidR="000C78C4" w:rsidRPr="000C78C4" w:rsidRDefault="000C78C4" w:rsidP="000C78C4">
      <w:pPr>
        <w:ind w:firstLine="567"/>
        <w:jc w:val="both"/>
        <w:rPr>
          <w:shd w:val="clear" w:color="auto" w:fill="FFFFFF"/>
        </w:rPr>
      </w:pPr>
      <w:r w:rsidRPr="000C78C4">
        <w:rPr>
          <w:b/>
          <w:bCs/>
          <w:shd w:val="clear" w:color="auto" w:fill="FFFFFF"/>
        </w:rPr>
        <w:t>Риск:</w:t>
      </w:r>
      <w:r w:rsidRPr="000C78C4">
        <w:rPr>
          <w:rStyle w:val="apple-converted-space"/>
          <w:b/>
          <w:bCs/>
          <w:shd w:val="clear" w:color="auto" w:fill="FFFFFF"/>
        </w:rPr>
        <w:t> </w:t>
      </w:r>
      <w:r w:rsidRPr="000C78C4">
        <w:rPr>
          <w:shd w:val="clear" w:color="auto" w:fill="FFFFFF"/>
        </w:rPr>
        <w:t>Сочетание вероятности нанесения ущерба и тяжести этого ущерба.</w:t>
      </w:r>
    </w:p>
    <w:p w:rsidR="000C78C4" w:rsidRPr="000C78C4" w:rsidRDefault="000C78C4" w:rsidP="000C78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C4">
        <w:rPr>
          <w:rFonts w:ascii="Times New Roman" w:hAnsi="Times New Roman" w:cs="Times New Roman"/>
          <w:b/>
          <w:sz w:val="24"/>
          <w:szCs w:val="24"/>
        </w:rPr>
        <w:t>Система управления охраной труда</w:t>
      </w:r>
      <w:r w:rsidRPr="000C78C4">
        <w:rPr>
          <w:rFonts w:ascii="Times New Roman" w:hAnsi="Times New Roman" w:cs="Times New Roman"/>
          <w:sz w:val="24"/>
          <w:szCs w:val="24"/>
        </w:rPr>
        <w:t xml:space="preserve">: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 </w:t>
      </w:r>
    </w:p>
    <w:p w:rsidR="000C78C4" w:rsidRPr="000C78C4" w:rsidRDefault="000C78C4" w:rsidP="000C78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C4">
        <w:rPr>
          <w:rFonts w:ascii="Times New Roman" w:hAnsi="Times New Roman" w:cs="Times New Roman"/>
          <w:b/>
          <w:sz w:val="24"/>
          <w:szCs w:val="24"/>
        </w:rPr>
        <w:t>Требования охраны труда</w:t>
      </w:r>
      <w:r w:rsidRPr="000C78C4">
        <w:rPr>
          <w:rFonts w:ascii="Times New Roman" w:hAnsi="Times New Roman" w:cs="Times New Roman"/>
          <w:sz w:val="24"/>
          <w:szCs w:val="24"/>
        </w:rPr>
        <w:t>: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0C78C4" w:rsidRPr="000C78C4" w:rsidRDefault="000C78C4" w:rsidP="000C78C4">
      <w:pPr>
        <w:widowControl w:val="0"/>
        <w:ind w:left="-51" w:firstLine="567"/>
        <w:jc w:val="both"/>
      </w:pPr>
      <w:r w:rsidRPr="000C78C4">
        <w:rPr>
          <w:b/>
        </w:rPr>
        <w:t>Умеренный риск</w:t>
      </w:r>
      <w:r w:rsidRPr="000C78C4">
        <w:t>: риск, который может быть уменьшен до практически обоснованно уровня путем реализации мероприятий по снижению и (или) исключению риска в установленные сроки.</w:t>
      </w:r>
    </w:p>
    <w:p w:rsidR="000C78C4" w:rsidRPr="000C78C4" w:rsidRDefault="000C78C4" w:rsidP="000C78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C4">
        <w:rPr>
          <w:rFonts w:ascii="Times New Roman" w:hAnsi="Times New Roman" w:cs="Times New Roman"/>
          <w:b/>
          <w:sz w:val="24"/>
          <w:szCs w:val="24"/>
        </w:rPr>
        <w:t>Управление профессиональными рисками</w:t>
      </w:r>
      <w:r w:rsidRPr="000C78C4">
        <w:rPr>
          <w:rFonts w:ascii="Times New Roman" w:hAnsi="Times New Roman" w:cs="Times New Roman"/>
          <w:sz w:val="24"/>
          <w:szCs w:val="24"/>
        </w:rPr>
        <w:t>: 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рисков.</w:t>
      </w:r>
    </w:p>
    <w:p w:rsidR="000C78C4" w:rsidRPr="000C78C4" w:rsidRDefault="000C78C4" w:rsidP="000C78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C4">
        <w:rPr>
          <w:rFonts w:ascii="Times New Roman" w:hAnsi="Times New Roman" w:cs="Times New Roman"/>
          <w:b/>
          <w:sz w:val="24"/>
          <w:szCs w:val="24"/>
        </w:rPr>
        <w:t>Условия труда</w:t>
      </w:r>
      <w:r w:rsidRPr="000C78C4">
        <w:rPr>
          <w:rFonts w:ascii="Times New Roman" w:hAnsi="Times New Roman" w:cs="Times New Roman"/>
          <w:sz w:val="24"/>
          <w:szCs w:val="24"/>
        </w:rPr>
        <w:t>: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0C78C4" w:rsidRPr="000C78C4" w:rsidRDefault="000C78C4" w:rsidP="000C78C4">
      <w:pPr>
        <w:spacing w:before="120" w:after="120"/>
        <w:ind w:firstLine="567"/>
        <w:jc w:val="center"/>
      </w:pPr>
      <w:r w:rsidRPr="000C78C4">
        <w:t>4. Цели, задачи и программы в области охраны труда</w:t>
      </w:r>
    </w:p>
    <w:p w:rsidR="000C78C4" w:rsidRPr="000C78C4" w:rsidRDefault="000C78C4" w:rsidP="000C78C4">
      <w:pPr>
        <w:ind w:firstLine="567"/>
        <w:jc w:val="both"/>
      </w:pPr>
      <w:r w:rsidRPr="000C78C4">
        <w:t>4.1. Цели  в области охраны труда оформлены в виде документа на определенный период времени и доведены до всех ответственных функциональных структур и уровней управления организацией.</w:t>
      </w:r>
    </w:p>
    <w:p w:rsidR="000C78C4" w:rsidRPr="000C78C4" w:rsidRDefault="000C78C4" w:rsidP="000C78C4">
      <w:pPr>
        <w:ind w:firstLine="567"/>
        <w:jc w:val="both"/>
      </w:pPr>
      <w:r w:rsidRPr="000C78C4">
        <w:t>4.2. Цели регулярно оцениваются на актуальность.</w:t>
      </w:r>
    </w:p>
    <w:p w:rsidR="000C78C4" w:rsidRPr="000C78C4" w:rsidRDefault="000C78C4" w:rsidP="000C78C4">
      <w:pPr>
        <w:ind w:firstLine="567"/>
        <w:jc w:val="both"/>
      </w:pPr>
      <w:r w:rsidRPr="000C78C4">
        <w:t>4.3. Для достижения целей в области охраны труда в организации сформированы конкретные задачи и программы. Разработанные программы документально оформлены и содержат информацию о сроках реализации, ответственном исполнителе, источниках финансирования и конкретном результате.</w:t>
      </w:r>
    </w:p>
    <w:p w:rsidR="000C78C4" w:rsidRPr="000C78C4" w:rsidRDefault="000C78C4" w:rsidP="000C78C4">
      <w:pPr>
        <w:spacing w:before="120" w:after="120"/>
        <w:ind w:firstLine="567"/>
        <w:jc w:val="center"/>
      </w:pPr>
      <w:r w:rsidRPr="000C78C4">
        <w:t>5. Планирование, разработка и внедрение СУОТ.</w:t>
      </w:r>
    </w:p>
    <w:p w:rsidR="000C78C4" w:rsidRPr="000C78C4" w:rsidRDefault="000C78C4" w:rsidP="000C78C4">
      <w:pPr>
        <w:tabs>
          <w:tab w:val="left" w:pos="483"/>
        </w:tabs>
        <w:ind w:firstLine="567"/>
        <w:jc w:val="both"/>
      </w:pPr>
      <w:r w:rsidRPr="000C78C4">
        <w:tab/>
      </w:r>
      <w:r w:rsidRPr="000C78C4">
        <w:tab/>
        <w:t>5.1. В организации производится планирование деятельности по управлению охраной труда. Целью этапа планирования разработки и внедрения СУОТ является разработка мероприятий по управлению рисками и мероприятий по улучшению и оздоровлению условий труда, а также определение ресурсов (финансовых и людских), необходимых и достаточных для реализации этих мероприятий.</w:t>
      </w:r>
    </w:p>
    <w:p w:rsidR="000C78C4" w:rsidRPr="000C78C4" w:rsidRDefault="000C78C4" w:rsidP="000C78C4">
      <w:pPr>
        <w:tabs>
          <w:tab w:val="left" w:pos="483"/>
        </w:tabs>
        <w:ind w:firstLine="567"/>
        <w:jc w:val="both"/>
      </w:pPr>
      <w:r w:rsidRPr="000C78C4">
        <w:lastRenderedPageBreak/>
        <w:t xml:space="preserve">Планирование в организации основано на результатах анализа исходной информации и проводится на уровне организации в целом и на уровне структурных подразделений. </w:t>
      </w:r>
    </w:p>
    <w:p w:rsidR="000C78C4" w:rsidRPr="000C78C4" w:rsidRDefault="000C78C4" w:rsidP="000C78C4">
      <w:pPr>
        <w:tabs>
          <w:tab w:val="left" w:pos="483"/>
        </w:tabs>
        <w:ind w:firstLine="567"/>
        <w:jc w:val="both"/>
      </w:pPr>
      <w:r w:rsidRPr="000C78C4">
        <w:tab/>
        <w:t>5.2. К исходной информации относятся следующие данные:</w:t>
      </w:r>
    </w:p>
    <w:p w:rsidR="000C78C4" w:rsidRPr="000C78C4" w:rsidRDefault="000C78C4" w:rsidP="000C78C4">
      <w:pPr>
        <w:numPr>
          <w:ilvl w:val="0"/>
          <w:numId w:val="3"/>
        </w:numPr>
        <w:tabs>
          <w:tab w:val="clear" w:pos="1728"/>
        </w:tabs>
        <w:ind w:left="0" w:firstLine="567"/>
        <w:jc w:val="both"/>
      </w:pPr>
      <w:r w:rsidRPr="000C78C4">
        <w:t>требования действующих федеральных нормативных правовых актов, национальных и отраслевых стандартов, технических регламентов, программ по охране труда, а также требования других нормативных документов, соответствие которым организация взяла на себя;</w:t>
      </w:r>
    </w:p>
    <w:p w:rsidR="000C78C4" w:rsidRPr="000C78C4" w:rsidRDefault="000C78C4" w:rsidP="000C78C4">
      <w:pPr>
        <w:numPr>
          <w:ilvl w:val="0"/>
          <w:numId w:val="3"/>
        </w:numPr>
        <w:tabs>
          <w:tab w:val="clear" w:pos="1728"/>
        </w:tabs>
        <w:ind w:left="0" w:firstLine="567"/>
        <w:jc w:val="both"/>
      </w:pPr>
      <w:r w:rsidRPr="000C78C4">
        <w:t xml:space="preserve">организационная структура, штатная численность, вид деятельности организации, данные о производственных процессах, оборудовании, сырье и материалах; </w:t>
      </w:r>
    </w:p>
    <w:p w:rsidR="000C78C4" w:rsidRPr="000C78C4" w:rsidRDefault="000C78C4" w:rsidP="000C78C4">
      <w:pPr>
        <w:numPr>
          <w:ilvl w:val="0"/>
          <w:numId w:val="3"/>
        </w:numPr>
        <w:tabs>
          <w:tab w:val="clear" w:pos="1728"/>
        </w:tabs>
        <w:ind w:left="0" w:firstLine="567"/>
        <w:jc w:val="both"/>
      </w:pPr>
      <w:r w:rsidRPr="000C78C4">
        <w:t>результаты специальной оценки условий труда;</w:t>
      </w:r>
    </w:p>
    <w:p w:rsidR="000C78C4" w:rsidRPr="000C78C4" w:rsidRDefault="000C78C4" w:rsidP="000C78C4">
      <w:pPr>
        <w:numPr>
          <w:ilvl w:val="0"/>
          <w:numId w:val="3"/>
        </w:numPr>
        <w:tabs>
          <w:tab w:val="clear" w:pos="1728"/>
        </w:tabs>
        <w:ind w:left="0" w:firstLine="567"/>
        <w:jc w:val="both"/>
      </w:pPr>
      <w:r w:rsidRPr="000C78C4">
        <w:t>результаты измерений и мониторинга условий труда, включая данные производственного контроля;</w:t>
      </w:r>
    </w:p>
    <w:p w:rsidR="000C78C4" w:rsidRPr="000C78C4" w:rsidRDefault="000C78C4" w:rsidP="000C78C4">
      <w:pPr>
        <w:numPr>
          <w:ilvl w:val="0"/>
          <w:numId w:val="3"/>
        </w:numPr>
        <w:tabs>
          <w:tab w:val="clear" w:pos="1728"/>
        </w:tabs>
        <w:ind w:left="0" w:firstLine="567"/>
        <w:jc w:val="both"/>
      </w:pPr>
      <w:r w:rsidRPr="000C78C4">
        <w:t>предписания органов государственного контроля и надзора;</w:t>
      </w:r>
    </w:p>
    <w:p w:rsidR="000C78C4" w:rsidRPr="000C78C4" w:rsidRDefault="000C78C4" w:rsidP="000C78C4">
      <w:pPr>
        <w:numPr>
          <w:ilvl w:val="0"/>
          <w:numId w:val="3"/>
        </w:numPr>
        <w:tabs>
          <w:tab w:val="clear" w:pos="1728"/>
        </w:tabs>
        <w:ind w:left="0" w:firstLine="567"/>
        <w:jc w:val="both"/>
      </w:pPr>
      <w:r w:rsidRPr="000C78C4">
        <w:t>данные о подрядных организациях и посетителях;</w:t>
      </w:r>
    </w:p>
    <w:p w:rsidR="000C78C4" w:rsidRPr="000C78C4" w:rsidRDefault="000C78C4" w:rsidP="000C78C4">
      <w:pPr>
        <w:numPr>
          <w:ilvl w:val="0"/>
          <w:numId w:val="3"/>
        </w:numPr>
        <w:tabs>
          <w:tab w:val="clear" w:pos="1728"/>
        </w:tabs>
        <w:ind w:left="0" w:firstLine="567"/>
        <w:jc w:val="both"/>
      </w:pPr>
      <w:r w:rsidRPr="000C78C4">
        <w:t>информацию о потенциально возможных аварийных ситуациях и готовности персонала к ним;</w:t>
      </w:r>
    </w:p>
    <w:p w:rsidR="000C78C4" w:rsidRPr="000C78C4" w:rsidRDefault="000C78C4" w:rsidP="000C78C4">
      <w:pPr>
        <w:numPr>
          <w:ilvl w:val="0"/>
          <w:numId w:val="3"/>
        </w:numPr>
        <w:tabs>
          <w:tab w:val="clear" w:pos="1728"/>
        </w:tabs>
        <w:ind w:left="0" w:firstLine="567"/>
        <w:jc w:val="both"/>
      </w:pPr>
      <w:r w:rsidRPr="000C78C4">
        <w:t>результаты анализа производственного травматизма и профессиональной заболеваемости;</w:t>
      </w:r>
    </w:p>
    <w:p w:rsidR="000C78C4" w:rsidRPr="000C78C4" w:rsidRDefault="000C78C4" w:rsidP="000C78C4">
      <w:pPr>
        <w:numPr>
          <w:ilvl w:val="0"/>
          <w:numId w:val="3"/>
        </w:numPr>
        <w:tabs>
          <w:tab w:val="clear" w:pos="1728"/>
        </w:tabs>
        <w:ind w:left="0" w:firstLine="567"/>
        <w:jc w:val="both"/>
      </w:pPr>
      <w:r w:rsidRPr="000C78C4">
        <w:t>данные о планируемых изменениях внутри организации (применение новых технологических процессов и организации труда) и внешних изменениях (изменение национальных законов и иных нормативных правовых актов, развитие знаний о профессиональных рисках и охране труда, слияние или разделение компаний, новые данные о технологии);</w:t>
      </w:r>
    </w:p>
    <w:p w:rsidR="000C78C4" w:rsidRPr="000C78C4" w:rsidRDefault="000C78C4" w:rsidP="000C78C4">
      <w:pPr>
        <w:numPr>
          <w:ilvl w:val="0"/>
          <w:numId w:val="3"/>
        </w:numPr>
        <w:tabs>
          <w:tab w:val="clear" w:pos="1728"/>
        </w:tabs>
        <w:ind w:left="0" w:firstLine="567"/>
        <w:jc w:val="both"/>
      </w:pPr>
      <w:r w:rsidRPr="000C78C4">
        <w:t xml:space="preserve">данные по обучению работников в области </w:t>
      </w:r>
      <w:proofErr w:type="spellStart"/>
      <w:r w:rsidRPr="000C78C4">
        <w:t>ораны</w:t>
      </w:r>
      <w:proofErr w:type="spellEnd"/>
      <w:r w:rsidRPr="000C78C4">
        <w:t xml:space="preserve"> труда;</w:t>
      </w:r>
    </w:p>
    <w:p w:rsidR="000C78C4" w:rsidRPr="000C78C4" w:rsidRDefault="000C78C4" w:rsidP="000C78C4">
      <w:pPr>
        <w:numPr>
          <w:ilvl w:val="0"/>
          <w:numId w:val="3"/>
        </w:numPr>
        <w:tabs>
          <w:tab w:val="clear" w:pos="1728"/>
        </w:tabs>
        <w:ind w:left="0" w:firstLine="567"/>
        <w:jc w:val="both"/>
      </w:pPr>
      <w:r w:rsidRPr="000C78C4">
        <w:t>результаты оценки профессиональных рисков.</w:t>
      </w:r>
    </w:p>
    <w:p w:rsidR="000C78C4" w:rsidRPr="000C78C4" w:rsidRDefault="000C78C4" w:rsidP="000C78C4">
      <w:pPr>
        <w:ind w:firstLine="567"/>
        <w:jc w:val="both"/>
      </w:pPr>
      <w:r w:rsidRPr="000C78C4">
        <w:t xml:space="preserve">5.3. В организации сформирован и своевременно корректируется перечень (реестр) факторов, влияющих на безопасность труда, которые она может контролировать и на которые она может воздействовать. </w:t>
      </w:r>
    </w:p>
    <w:p w:rsidR="000C78C4" w:rsidRPr="000C78C4" w:rsidRDefault="000C78C4" w:rsidP="000C78C4">
      <w:pPr>
        <w:ind w:firstLine="567"/>
        <w:jc w:val="both"/>
      </w:pPr>
      <w:proofErr w:type="gramStart"/>
      <w:r w:rsidRPr="000C78C4">
        <w:t xml:space="preserve">Реестр формируется на основе Классификатора вредных и (или) опасных производственных факторов, утвержденного уполномоченным федеральным органом исполнительной власти (далее – Классификатор), и дополняется факторами, не вошедшими в Классификатор, но представляющими опасность для здоровья работников. </w:t>
      </w:r>
      <w:proofErr w:type="gramEnd"/>
    </w:p>
    <w:p w:rsidR="000C78C4" w:rsidRPr="000C78C4" w:rsidRDefault="000C78C4" w:rsidP="000C78C4">
      <w:pPr>
        <w:ind w:firstLine="567"/>
        <w:jc w:val="both"/>
      </w:pPr>
      <w:r w:rsidRPr="000C78C4">
        <w:t>Реестр факторов формируется исходя из уровня риска, где первостепенное внимание уделяется факторам, которые оказывают или могут оказывать значительное воздействие на условия и охрану труда. Приоритетность умеренных и высоких рисков необходимо принимать во внимание при определении целей в области охраны труда. Организация постоянно актуализирует эту информацию.</w:t>
      </w:r>
    </w:p>
    <w:p w:rsidR="000C78C4" w:rsidRPr="000C78C4" w:rsidRDefault="000C78C4" w:rsidP="000C78C4">
      <w:pPr>
        <w:ind w:firstLine="567"/>
        <w:jc w:val="both"/>
      </w:pPr>
      <w:r w:rsidRPr="000C78C4">
        <w:t>5.4.</w:t>
      </w:r>
      <w:r w:rsidRPr="000C78C4">
        <w:rPr>
          <w:i/>
        </w:rPr>
        <w:t xml:space="preserve"> </w:t>
      </w:r>
      <w:r w:rsidRPr="000C78C4">
        <w:t xml:space="preserve">В организации определены процессы и виды деятельности, связанные с наибольшим риском повреждения здоровья работников. </w:t>
      </w:r>
    </w:p>
    <w:p w:rsidR="000C78C4" w:rsidRPr="000C78C4" w:rsidRDefault="000C78C4" w:rsidP="000C78C4">
      <w:pPr>
        <w:ind w:firstLine="567"/>
        <w:jc w:val="both"/>
      </w:pPr>
      <w:r w:rsidRPr="000C78C4">
        <w:t>Организация планирует осуществление этих видов деятельности, включая техническое обслуживание, эксплуатацию и ремонт оборудования, с тем, чтобы гарантировать выполнение соответствующих нормативных требований охраны труда путем:</w:t>
      </w:r>
    </w:p>
    <w:p w:rsidR="000C78C4" w:rsidRPr="000C78C4" w:rsidRDefault="000C78C4" w:rsidP="000C78C4">
      <w:pPr>
        <w:numPr>
          <w:ilvl w:val="0"/>
          <w:numId w:val="19"/>
        </w:numPr>
        <w:ind w:left="0" w:firstLine="567"/>
        <w:jc w:val="both"/>
      </w:pPr>
      <w:r w:rsidRPr="000C78C4">
        <w:t>установления и обеспечения выполнения процедур, направленных на устранение отклонений от целей и задач в области охраны труда;</w:t>
      </w:r>
    </w:p>
    <w:p w:rsidR="000C78C4" w:rsidRPr="000C78C4" w:rsidRDefault="000C78C4" w:rsidP="000C78C4">
      <w:pPr>
        <w:numPr>
          <w:ilvl w:val="0"/>
          <w:numId w:val="19"/>
        </w:numPr>
        <w:ind w:left="0" w:firstLine="567"/>
        <w:jc w:val="both"/>
      </w:pPr>
      <w:r w:rsidRPr="000C78C4">
        <w:t>выполнения установленных нормативных требований к процессам;</w:t>
      </w:r>
    </w:p>
    <w:p w:rsidR="000C78C4" w:rsidRPr="000C78C4" w:rsidRDefault="000C78C4" w:rsidP="000C78C4">
      <w:pPr>
        <w:numPr>
          <w:ilvl w:val="0"/>
          <w:numId w:val="19"/>
        </w:numPr>
        <w:ind w:left="0" w:firstLine="567"/>
        <w:jc w:val="both"/>
      </w:pPr>
      <w:r w:rsidRPr="000C78C4">
        <w:t>установления и обеспечения использования методов выявления рисков, связанных с работой оборудования, используемым сырьем, комплектующими, услугами, получаемыми и используемыми организацией, и информирования поставщиков и подрядчиков о соответствующих требованиях.</w:t>
      </w:r>
    </w:p>
    <w:p w:rsidR="000C78C4" w:rsidRPr="000C78C4" w:rsidRDefault="000C78C4" w:rsidP="000C78C4">
      <w:pPr>
        <w:ind w:firstLine="567"/>
      </w:pPr>
      <w:r w:rsidRPr="000C78C4">
        <w:t>5.5. Результатом процесса планирования является составление плана мероприятий по внедрению СУОТ в организации. План включает в себя как минимум:</w:t>
      </w:r>
    </w:p>
    <w:p w:rsidR="000C78C4" w:rsidRPr="000C78C4" w:rsidRDefault="000C78C4" w:rsidP="000C78C4">
      <w:pPr>
        <w:numPr>
          <w:ilvl w:val="0"/>
          <w:numId w:val="4"/>
        </w:numPr>
        <w:ind w:left="0" w:firstLine="567"/>
        <w:jc w:val="both"/>
      </w:pPr>
      <w:r w:rsidRPr="000C78C4">
        <w:lastRenderedPageBreak/>
        <w:t>перечень мероприятий, направленных на снижение профессионального риска, улучшение и оздоровление условий труда, а также на приведение условий труда в соответствие с государственными нормативными требованиями;</w:t>
      </w:r>
    </w:p>
    <w:p w:rsidR="000C78C4" w:rsidRPr="000C78C4" w:rsidRDefault="000C78C4" w:rsidP="000C78C4">
      <w:pPr>
        <w:numPr>
          <w:ilvl w:val="0"/>
          <w:numId w:val="4"/>
        </w:numPr>
        <w:ind w:left="0" w:firstLine="567"/>
        <w:jc w:val="both"/>
      </w:pPr>
      <w:r w:rsidRPr="000C78C4">
        <w:t>ожидаемый результат по каждому разработанному мероприятию;</w:t>
      </w:r>
    </w:p>
    <w:p w:rsidR="000C78C4" w:rsidRPr="000C78C4" w:rsidRDefault="000C78C4" w:rsidP="000C78C4">
      <w:pPr>
        <w:numPr>
          <w:ilvl w:val="0"/>
          <w:numId w:val="4"/>
        </w:numPr>
        <w:ind w:left="0" w:firstLine="567"/>
      </w:pPr>
      <w:r w:rsidRPr="000C78C4">
        <w:t>срок реализации мероприятия;</w:t>
      </w:r>
    </w:p>
    <w:p w:rsidR="000C78C4" w:rsidRPr="000C78C4" w:rsidRDefault="000C78C4" w:rsidP="000C78C4">
      <w:pPr>
        <w:numPr>
          <w:ilvl w:val="0"/>
          <w:numId w:val="4"/>
        </w:numPr>
        <w:ind w:left="0" w:firstLine="567"/>
      </w:pPr>
      <w:r w:rsidRPr="000C78C4">
        <w:t>ответственного за реализацию мероприятия;</w:t>
      </w:r>
    </w:p>
    <w:p w:rsidR="000C78C4" w:rsidRPr="000C78C4" w:rsidRDefault="000C78C4" w:rsidP="000C78C4">
      <w:pPr>
        <w:numPr>
          <w:ilvl w:val="0"/>
          <w:numId w:val="4"/>
        </w:numPr>
        <w:ind w:left="0" w:firstLine="567"/>
        <w:jc w:val="both"/>
      </w:pPr>
      <w:r w:rsidRPr="000C78C4">
        <w:t>источник финансирования мероприятия (с указанием мероприятий, реализуемых за счет средств Фонда социального страхования).</w:t>
      </w:r>
    </w:p>
    <w:p w:rsidR="000C78C4" w:rsidRPr="000C78C4" w:rsidRDefault="000C78C4" w:rsidP="000C78C4">
      <w:pPr>
        <w:tabs>
          <w:tab w:val="num" w:pos="720"/>
        </w:tabs>
        <w:ind w:firstLine="567"/>
        <w:jc w:val="both"/>
      </w:pPr>
      <w:r w:rsidRPr="000C78C4">
        <w:tab/>
      </w:r>
      <w:proofErr w:type="gramStart"/>
      <w:r w:rsidRPr="000C78C4">
        <w:t xml:space="preserve">План формируется из расчета предусмотренного трудовым законодательством размера расходов на охрану труда (не менее 0,2% стоимости произведенного товара и/или услуг), а также с учетом мероприятий, указанных в </w:t>
      </w:r>
      <w:r w:rsidRPr="000C78C4">
        <w:rPr>
          <w:shd w:val="clear" w:color="auto" w:fill="FFFFFF"/>
        </w:rPr>
        <w:t xml:space="preserve">Типовом перечне ежегодно реализуемых работодателем мероприятий по улучшению условий и охраны труда и снижению профессиональных рисков, утвержденном </w:t>
      </w:r>
      <w:r w:rsidRPr="000C78C4">
        <w:rPr>
          <w:bCs/>
        </w:rPr>
        <w:t>уполномоченным федеральным органом исполнительной власти (</w:t>
      </w:r>
      <w:r w:rsidRPr="000C78C4">
        <w:rPr>
          <w:shd w:val="clear" w:color="auto" w:fill="FFFFFF"/>
        </w:rPr>
        <w:t>далее – Типовой перечень).</w:t>
      </w:r>
      <w:r w:rsidRPr="000C78C4">
        <w:rPr>
          <w:rStyle w:val="apple-converted-space"/>
          <w:shd w:val="clear" w:color="auto" w:fill="FFFFFF"/>
        </w:rPr>
        <w:t> </w:t>
      </w:r>
      <w:proofErr w:type="gramEnd"/>
    </w:p>
    <w:p w:rsidR="000C78C4" w:rsidRPr="000C78C4" w:rsidRDefault="000C78C4" w:rsidP="000C78C4">
      <w:pPr>
        <w:ind w:firstLine="567"/>
        <w:jc w:val="both"/>
      </w:pPr>
      <w:r w:rsidRPr="000C78C4">
        <w:t>5.6.</w:t>
      </w:r>
      <w:r w:rsidRPr="000C78C4">
        <w:rPr>
          <w:i/>
        </w:rPr>
        <w:t xml:space="preserve"> </w:t>
      </w:r>
      <w:r w:rsidRPr="000C78C4">
        <w:t xml:space="preserve">Сформированный на этапе планирования План мероприятий по улучшению и оздоровлению охраны труда периодически пересматривается. </w:t>
      </w:r>
    </w:p>
    <w:p w:rsidR="000C78C4" w:rsidRPr="000C78C4" w:rsidRDefault="000C78C4" w:rsidP="000C78C4">
      <w:pPr>
        <w:ind w:firstLine="567"/>
        <w:jc w:val="both"/>
      </w:pPr>
      <w:r w:rsidRPr="000C78C4">
        <w:t>В процессе пересмотра Плана учитываются:</w:t>
      </w:r>
    </w:p>
    <w:p w:rsidR="000C78C4" w:rsidRPr="000C78C4" w:rsidRDefault="000C78C4" w:rsidP="000C78C4">
      <w:pPr>
        <w:numPr>
          <w:ilvl w:val="0"/>
          <w:numId w:val="5"/>
        </w:numPr>
        <w:ind w:left="0" w:firstLine="567"/>
        <w:jc w:val="both"/>
      </w:pPr>
      <w:r w:rsidRPr="000C78C4">
        <w:t xml:space="preserve">изменения в деятельности организации (в том числе изменения технологических процессов и оборудования); </w:t>
      </w:r>
    </w:p>
    <w:p w:rsidR="000C78C4" w:rsidRPr="000C78C4" w:rsidRDefault="000C78C4" w:rsidP="000C78C4">
      <w:pPr>
        <w:numPr>
          <w:ilvl w:val="0"/>
          <w:numId w:val="5"/>
        </w:numPr>
        <w:ind w:left="0" w:firstLine="567"/>
        <w:jc w:val="both"/>
      </w:pPr>
      <w:r w:rsidRPr="000C78C4">
        <w:t>изменения оказываемых услуг или условий функционирования;</w:t>
      </w:r>
    </w:p>
    <w:p w:rsidR="000C78C4" w:rsidRPr="000C78C4" w:rsidRDefault="000C78C4" w:rsidP="000C78C4">
      <w:pPr>
        <w:numPr>
          <w:ilvl w:val="0"/>
          <w:numId w:val="5"/>
        </w:numPr>
        <w:ind w:left="0" w:firstLine="567"/>
        <w:jc w:val="both"/>
      </w:pPr>
      <w:r w:rsidRPr="000C78C4">
        <w:t>изменения нормативных правовых актов и нормативных документов, содержащих государственные нормативные требования охраны труда (правила и типовые инструкции по охране труда, стандарты безопасности труда, санитарно-гигиенические нормы и правила и т.п.);</w:t>
      </w:r>
    </w:p>
    <w:p w:rsidR="000C78C4" w:rsidRPr="000C78C4" w:rsidRDefault="000C78C4" w:rsidP="000C78C4">
      <w:pPr>
        <w:numPr>
          <w:ilvl w:val="0"/>
          <w:numId w:val="5"/>
        </w:numPr>
        <w:ind w:left="0" w:firstLine="567"/>
        <w:jc w:val="both"/>
      </w:pPr>
      <w:r w:rsidRPr="000C78C4">
        <w:t xml:space="preserve">результаты оценки условий труда, включая результаты специальной оценки условий труда и оценки профессиональных рисков. </w:t>
      </w:r>
    </w:p>
    <w:p w:rsidR="000C78C4" w:rsidRPr="000C78C4" w:rsidRDefault="000C78C4" w:rsidP="000C78C4">
      <w:pPr>
        <w:spacing w:before="120" w:after="120"/>
        <w:ind w:firstLine="567"/>
        <w:jc w:val="center"/>
      </w:pPr>
      <w:r w:rsidRPr="000C78C4">
        <w:t>6. Внедрение и обеспечение функционирования СУОТ</w:t>
      </w:r>
    </w:p>
    <w:p w:rsidR="000C78C4" w:rsidRPr="000C78C4" w:rsidRDefault="000C78C4" w:rsidP="000C78C4">
      <w:pPr>
        <w:keepNext/>
        <w:ind w:firstLine="567"/>
        <w:jc w:val="both"/>
        <w:outlineLvl w:val="2"/>
      </w:pPr>
      <w:r w:rsidRPr="000C78C4">
        <w:t>6.1. Распределение ответственности.</w:t>
      </w:r>
    </w:p>
    <w:p w:rsidR="000C78C4" w:rsidRPr="000C78C4" w:rsidRDefault="000C78C4" w:rsidP="000C78C4">
      <w:pPr>
        <w:keepNext/>
        <w:ind w:firstLine="567"/>
        <w:jc w:val="both"/>
        <w:outlineLvl w:val="2"/>
      </w:pPr>
      <w:r w:rsidRPr="000C78C4">
        <w:tab/>
        <w:t>Для обеспечения эффективного функционирования СУОТ в организации распределены обязанности и ответственность как за элементы и процессы системы, так и за отдельные мероприятия Плана.</w:t>
      </w:r>
    </w:p>
    <w:p w:rsidR="000C78C4" w:rsidRPr="000C78C4" w:rsidRDefault="000C78C4" w:rsidP="000C78C4">
      <w:pPr>
        <w:keepNext/>
        <w:ind w:firstLine="567"/>
        <w:jc w:val="both"/>
        <w:outlineLvl w:val="2"/>
        <w:rPr>
          <w:bCs/>
        </w:rPr>
      </w:pPr>
      <w:r w:rsidRPr="000C78C4">
        <w:t>6.1.1.  Обязанности руководителя организации.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>Ответственность за обеспечение охраны труда в организации несет руководитель организации. Он организует работу, направленную на сохранение жизни и здоровья работников и обеспечение соответствия условий труда государственным нормативным требованиям, а также выделяет необходимые для функционирования СУОТ ресурсы. Обязанности руководителя организации в области охраны труда установлены в Статье 212 ТК РФ.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 xml:space="preserve">Работодатель организует распределение ответственности за вопросы охраны руда на всех уровнях управления организацией и во всех структурных подразделениях, включая вспомогательные службы (кадровую, финансовую, административно-хозяйственную и т.п.).  </w:t>
      </w:r>
    </w:p>
    <w:p w:rsidR="000C78C4" w:rsidRPr="000C78C4" w:rsidRDefault="000C78C4" w:rsidP="000C78C4">
      <w:pPr>
        <w:keepNext/>
        <w:ind w:firstLine="567"/>
        <w:outlineLvl w:val="2"/>
      </w:pPr>
      <w:bookmarkStart w:id="1" w:name="i236319"/>
      <w:r w:rsidRPr="000C78C4">
        <w:rPr>
          <w:bCs/>
        </w:rPr>
        <w:t>6.1.2. Обязанности работник</w:t>
      </w:r>
      <w:bookmarkEnd w:id="1"/>
      <w:r w:rsidRPr="000C78C4">
        <w:rPr>
          <w:bCs/>
        </w:rPr>
        <w:t>ов организации установлены Статьей 214 ТК РФ.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>Обязанности работников в области охраны труда прописаны в их должностных инструкциях.</w:t>
      </w:r>
    </w:p>
    <w:p w:rsidR="000C78C4" w:rsidRPr="000C78C4" w:rsidRDefault="000C78C4" w:rsidP="000C78C4">
      <w:pPr>
        <w:keepNext/>
        <w:ind w:firstLine="567"/>
        <w:jc w:val="both"/>
        <w:outlineLvl w:val="2"/>
        <w:rPr>
          <w:bCs/>
        </w:rPr>
      </w:pPr>
      <w:bookmarkStart w:id="2" w:name="i247807"/>
      <w:r w:rsidRPr="000C78C4">
        <w:rPr>
          <w:bCs/>
        </w:rPr>
        <w:t>6.1.3. Специалист по охране труда (Служба охраны труда</w:t>
      </w:r>
      <w:bookmarkEnd w:id="2"/>
      <w:r w:rsidRPr="000C78C4">
        <w:rPr>
          <w:bCs/>
        </w:rPr>
        <w:t>)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>6.1.3.1. Руководитель организует деятельность службы охраны труда, устанавливает структуру и численность ее работников в соответствии с требованиями Статьи 217 ТК РФ и нормативными правовыми актами, утвержденными уполномоченным федеральным органом исполнительной власти.</w:t>
      </w:r>
    </w:p>
    <w:p w:rsidR="000C78C4" w:rsidRPr="000C78C4" w:rsidRDefault="000C78C4" w:rsidP="000C78C4">
      <w:pPr>
        <w:shd w:val="clear" w:color="auto" w:fill="FFFFFF"/>
        <w:ind w:firstLine="567"/>
        <w:jc w:val="both"/>
        <w:rPr>
          <w:bCs/>
        </w:rPr>
      </w:pPr>
      <w:r w:rsidRPr="000C78C4">
        <w:rPr>
          <w:bCs/>
        </w:rPr>
        <w:t>6.1.3.2. Должностные обязанности руководителя службы охраны труда и специалиста по охране труда прописаны в Квалификационных характеристиках должностей специалистов, осуществляющих работы в области охраны труда.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lastRenderedPageBreak/>
        <w:t xml:space="preserve">6.1.3.3. Обязанности в области охраны труда прописаны в должностной инструкции руководителя службы охраны труда, специалиста по охране труда или работника, назначенного </w:t>
      </w:r>
      <w:proofErr w:type="gramStart"/>
      <w:r w:rsidRPr="000C78C4">
        <w:t>ответственным</w:t>
      </w:r>
      <w:proofErr w:type="gramEnd"/>
      <w:r w:rsidRPr="000C78C4">
        <w:t xml:space="preserve"> за вопросы охраны труда.</w:t>
      </w:r>
    </w:p>
    <w:p w:rsidR="000C78C4" w:rsidRPr="000C78C4" w:rsidRDefault="000C78C4" w:rsidP="000C78C4">
      <w:pPr>
        <w:tabs>
          <w:tab w:val="num" w:pos="720"/>
        </w:tabs>
        <w:ind w:firstLine="567"/>
        <w:jc w:val="both"/>
      </w:pPr>
      <w:r w:rsidRPr="000C78C4">
        <w:tab/>
        <w:t xml:space="preserve">6.1.4. Комитеты (комиссии) и уполномоченные по охране труда. 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 xml:space="preserve">С целью обеспечения активного участия работников в процессе управления охраной труда, по инициативе работников или работодателя может быть сформирован Комитет или Комиссия по охране труда, а также избран уполномоченный по охране труда профсоюзной организации. </w:t>
      </w:r>
    </w:p>
    <w:p w:rsidR="000C78C4" w:rsidRPr="000C78C4" w:rsidRDefault="000C78C4" w:rsidP="000C78C4">
      <w:pPr>
        <w:shd w:val="clear" w:color="auto" w:fill="FFFFFF"/>
        <w:ind w:firstLine="567"/>
        <w:jc w:val="both"/>
        <w:rPr>
          <w:bCs/>
        </w:rPr>
      </w:pPr>
      <w:r w:rsidRPr="000C78C4">
        <w:t xml:space="preserve">Работа Комитета (Комиссии) по охране труда и (или) уполномоченного по охране труда организуется в соответствии с требованиями Статей 218 и 370 ТК РФ, а также других нормативных правовых актов, утвержденных уполномоченным федеральным органом исполнительной власти. </w:t>
      </w:r>
    </w:p>
    <w:p w:rsidR="000C78C4" w:rsidRPr="000C78C4" w:rsidRDefault="000C78C4" w:rsidP="000C78C4">
      <w:pPr>
        <w:ind w:firstLine="567"/>
      </w:pPr>
      <w:r w:rsidRPr="000C78C4">
        <w:t>6.2. Обучение, квалификация и компетентность персонала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 xml:space="preserve">6.2.1. Для достижения наибольшей эффективности внедрения и функционирования СУОТ руководитель организации обеспечивает  непрерывное </w:t>
      </w:r>
      <w:proofErr w:type="gramStart"/>
      <w:r w:rsidRPr="000C78C4">
        <w:t>обучение по охране</w:t>
      </w:r>
      <w:proofErr w:type="gramEnd"/>
      <w:r w:rsidRPr="000C78C4">
        <w:t xml:space="preserve"> труда, включая специальную подготовку и повышение квалификации всего персонала. </w:t>
      </w:r>
    </w:p>
    <w:p w:rsidR="000C78C4" w:rsidRPr="000C78C4" w:rsidRDefault="000C78C4" w:rsidP="000C78C4">
      <w:pPr>
        <w:ind w:firstLine="567"/>
        <w:jc w:val="both"/>
      </w:pPr>
      <w:r w:rsidRPr="000C78C4">
        <w:t>Работники организации проходят обучение с учетом специфики выполняемых работ, имеют соответствующую квалификацию и компетентность, необходимые для безопасного выполнения своих функций.</w:t>
      </w:r>
    </w:p>
    <w:p w:rsidR="000C78C4" w:rsidRPr="000C78C4" w:rsidRDefault="000C78C4" w:rsidP="000C78C4">
      <w:pPr>
        <w:ind w:firstLine="567"/>
        <w:jc w:val="both"/>
        <w:rPr>
          <w:bCs/>
        </w:rPr>
      </w:pPr>
      <w:r w:rsidRPr="000C78C4">
        <w:t>Обучение и проверка знаний требований охраны труда осуществляются в соответствии с порядком, утвержденным уполномоченным федеральным органом исполнительной власти, а также другими нормативными требованиями.</w:t>
      </w:r>
    </w:p>
    <w:p w:rsidR="000C78C4" w:rsidRPr="000C78C4" w:rsidRDefault="000C78C4" w:rsidP="000C78C4">
      <w:pPr>
        <w:ind w:firstLine="567"/>
      </w:pPr>
      <w:r w:rsidRPr="000C78C4">
        <w:t>6.3. Процедура внутреннего обмена информацией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>6.3.1. Обеспечение сбора, обработки, передачи, обмена и использования информации по охране труда, а также своевременное внесение необходимых изменений (актуализация) позволяет проводить анализ этой информации и принимать решения по улучшению охраны труда в организации.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 xml:space="preserve">6.3.2. В организации разработана и документально оформлена процедура обмена информацией по охране труда между структурными подразделениями. 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>Процедура содержит описание как минимум следующих элементов обмена информацией:</w:t>
      </w:r>
    </w:p>
    <w:p w:rsidR="000C78C4" w:rsidRPr="000C78C4" w:rsidRDefault="000C78C4" w:rsidP="000C78C4">
      <w:pPr>
        <w:tabs>
          <w:tab w:val="num" w:pos="720"/>
        </w:tabs>
        <w:ind w:firstLine="567"/>
        <w:jc w:val="both"/>
      </w:pPr>
      <w:r w:rsidRPr="000C78C4">
        <w:tab/>
        <w:t>- порядок согласования и пересмотра локальных нормативных актов по охране труда, соответствующий требованиям, утвержденным уполномоченным федеральным органом исполнительной власти;</w:t>
      </w:r>
    </w:p>
    <w:p w:rsidR="000C78C4" w:rsidRPr="000C78C4" w:rsidRDefault="000C78C4" w:rsidP="000C78C4">
      <w:pPr>
        <w:tabs>
          <w:tab w:val="num" w:pos="720"/>
        </w:tabs>
        <w:ind w:firstLine="567"/>
        <w:jc w:val="both"/>
      </w:pPr>
      <w:r w:rsidRPr="000C78C4">
        <w:tab/>
        <w:t>- порядок рассмотрения обращений работников и поступающих от них предложений по улучшению условий труда и совершенствованию СУОТ;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>- порядок формирования, размещения и постоянной актуализации информационных материалов (наглядных пособий, плакатов, стендов, документов по охране труда) на территории организации, включая требования к обеспечению достаточности таких материалов, доступности мест их размещения, сроков актуализации и лиц, ответственных за информационные материалы внутри структурных подразделений организации.</w:t>
      </w:r>
    </w:p>
    <w:p w:rsidR="000C78C4" w:rsidRPr="000C78C4" w:rsidRDefault="000C78C4" w:rsidP="000C78C4">
      <w:pPr>
        <w:pStyle w:val="2"/>
        <w:keepNext/>
        <w:spacing w:before="0" w:beforeAutospacing="0" w:after="0" w:afterAutospacing="0"/>
        <w:ind w:left="284" w:firstLine="567"/>
        <w:jc w:val="both"/>
        <w:rPr>
          <w:b w:val="0"/>
          <w:sz w:val="24"/>
          <w:szCs w:val="24"/>
        </w:rPr>
      </w:pPr>
      <w:bookmarkStart w:id="3" w:name="i167443"/>
      <w:r w:rsidRPr="000C78C4">
        <w:rPr>
          <w:b w:val="0"/>
          <w:sz w:val="24"/>
          <w:szCs w:val="24"/>
        </w:rPr>
        <w:t>6.4. Управление документами</w:t>
      </w:r>
      <w:bookmarkEnd w:id="3"/>
      <w:r w:rsidRPr="000C78C4">
        <w:rPr>
          <w:b w:val="0"/>
          <w:sz w:val="24"/>
          <w:szCs w:val="24"/>
        </w:rPr>
        <w:t xml:space="preserve"> СУОТ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>6.4.1 Разработка, внедрение и обеспечение эффективного функционирования СУОТ включает в себя создание комплекса взаимоувязанных локальных нормативных документов, содержащих структуру системы, обязанности и права для каждого подразделения и конкретного исполнителя, процессы обеспечения охраны труда и контроля, необходимые связи между подразделениями, обеспечивающие функционирование всей структуры.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>6.4.2. Документы СУОТ допускается разрабатывать в виде стандартов организации,</w:t>
      </w:r>
      <w:r w:rsidRPr="000C78C4">
        <w:rPr>
          <w:b/>
          <w:bCs/>
        </w:rPr>
        <w:t> </w:t>
      </w:r>
      <w:r w:rsidRPr="000C78C4">
        <w:t xml:space="preserve">руководства или других видов документов (приложения к распорядительному документу организации). Комплект документов СУОТ является минимальным, но достаточным для обеспечения функционирования СУОТ. 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 xml:space="preserve">Перечень документов СУОТ содержится в Приложении 1 к настоящему Положению. 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>6.4.3.</w:t>
      </w:r>
      <w:r w:rsidRPr="000C78C4">
        <w:rPr>
          <w:b/>
          <w:bCs/>
        </w:rPr>
        <w:t> </w:t>
      </w:r>
      <w:r w:rsidRPr="000C78C4">
        <w:t>Документация системы управления охраной труда:</w:t>
      </w:r>
    </w:p>
    <w:p w:rsidR="000C78C4" w:rsidRPr="000C78C4" w:rsidRDefault="000C78C4" w:rsidP="000C78C4">
      <w:pPr>
        <w:numPr>
          <w:ilvl w:val="0"/>
          <w:numId w:val="2"/>
        </w:numPr>
        <w:shd w:val="clear" w:color="auto" w:fill="FFFFFF"/>
        <w:ind w:left="426" w:firstLine="567"/>
        <w:jc w:val="both"/>
      </w:pPr>
      <w:r w:rsidRPr="000C78C4">
        <w:t>периодически анализируется и, при необходимости, своевременно корректируется;</w:t>
      </w:r>
    </w:p>
    <w:p w:rsidR="000C78C4" w:rsidRPr="000C78C4" w:rsidRDefault="000C78C4" w:rsidP="000C78C4">
      <w:pPr>
        <w:numPr>
          <w:ilvl w:val="0"/>
          <w:numId w:val="2"/>
        </w:numPr>
        <w:shd w:val="clear" w:color="auto" w:fill="FFFFFF"/>
        <w:ind w:left="426" w:firstLine="567"/>
        <w:jc w:val="both"/>
      </w:pPr>
      <w:r w:rsidRPr="000C78C4">
        <w:lastRenderedPageBreak/>
        <w:t>доступна для работников, которых она касается и кому предназначена.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>6.4.6. Копии всех документов СУОТ учитываются и располагаются в местах, доступных для ознакомления с ними работников организации. Отмененные документы изымают из обращения с принятием мер, исключающих их непреднамеренное использование в дальнейшем.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>6.4.7. В процессе управления документами СУОТ установлены лица, ответственные за документы СУОТ на всех уровнях управления организацией, а также сроки пересмотра документов, порядок разработки, согласования и утверждения документов.</w:t>
      </w:r>
    </w:p>
    <w:p w:rsidR="000C78C4" w:rsidRPr="000C78C4" w:rsidRDefault="000C78C4" w:rsidP="000C78C4">
      <w:pPr>
        <w:ind w:firstLine="567"/>
        <w:jc w:val="both"/>
      </w:pPr>
      <w:r w:rsidRPr="000C78C4">
        <w:t>6.5. Управление записями СУОТ.</w:t>
      </w:r>
    </w:p>
    <w:p w:rsidR="000C78C4" w:rsidRPr="000C78C4" w:rsidRDefault="000C78C4" w:rsidP="000C78C4">
      <w:pPr>
        <w:ind w:firstLine="567"/>
        <w:jc w:val="both"/>
      </w:pPr>
      <w:r w:rsidRPr="000C78C4">
        <w:t>6.5.1. Записи СУОТ – это особый вид документов, которые не подлежат пересмотру, актуализации и обновлению. В записи запрещается вносить изменения и правки.</w:t>
      </w:r>
    </w:p>
    <w:p w:rsidR="000C78C4" w:rsidRPr="000C78C4" w:rsidRDefault="000C78C4" w:rsidP="000C78C4">
      <w:pPr>
        <w:ind w:firstLine="567"/>
        <w:jc w:val="both"/>
      </w:pPr>
      <w:r w:rsidRPr="000C78C4">
        <w:t>Перечень записей СУОТ содержится в Приложении 2 к настоящему Положению.</w:t>
      </w:r>
    </w:p>
    <w:p w:rsidR="000C78C4" w:rsidRPr="000C78C4" w:rsidRDefault="000C78C4" w:rsidP="000C78C4">
      <w:pPr>
        <w:ind w:firstLine="567"/>
        <w:jc w:val="both"/>
      </w:pPr>
      <w:r w:rsidRPr="000C78C4">
        <w:t>6.5.2. Процесс управления записями включает в себя как минимум:</w:t>
      </w:r>
    </w:p>
    <w:p w:rsidR="000C78C4" w:rsidRPr="000C78C4" w:rsidRDefault="000C78C4" w:rsidP="000C78C4">
      <w:pPr>
        <w:numPr>
          <w:ilvl w:val="0"/>
          <w:numId w:val="6"/>
        </w:numPr>
        <w:ind w:left="0" w:firstLine="567"/>
        <w:jc w:val="both"/>
      </w:pPr>
      <w:r w:rsidRPr="000C78C4">
        <w:t>процедуру идентификации записей;</w:t>
      </w:r>
    </w:p>
    <w:p w:rsidR="000C78C4" w:rsidRPr="000C78C4" w:rsidRDefault="000C78C4" w:rsidP="000C78C4">
      <w:pPr>
        <w:numPr>
          <w:ilvl w:val="0"/>
          <w:numId w:val="6"/>
        </w:numPr>
        <w:ind w:left="0" w:firstLine="567"/>
        <w:jc w:val="both"/>
      </w:pPr>
      <w:r w:rsidRPr="000C78C4">
        <w:t>определение лиц, ответственных за хранение записей на всех уровнях управления;</w:t>
      </w:r>
    </w:p>
    <w:p w:rsidR="000C78C4" w:rsidRPr="000C78C4" w:rsidRDefault="000C78C4" w:rsidP="000C78C4">
      <w:pPr>
        <w:numPr>
          <w:ilvl w:val="0"/>
          <w:numId w:val="6"/>
        </w:numPr>
        <w:ind w:left="0" w:firstLine="567"/>
        <w:jc w:val="both"/>
      </w:pPr>
      <w:r w:rsidRPr="000C78C4">
        <w:t xml:space="preserve">определение мест и сроков хранения записей по видам записей с учетом требований государственных нормативных требований (если применимо). </w:t>
      </w:r>
    </w:p>
    <w:p w:rsidR="000C78C4" w:rsidRPr="000C78C4" w:rsidRDefault="000C78C4" w:rsidP="000C78C4">
      <w:pPr>
        <w:ind w:firstLine="567"/>
        <w:jc w:val="both"/>
      </w:pPr>
      <w:r w:rsidRPr="000C78C4">
        <w:t>6.5.3. Работники имеют право доступа к записям, относящимся к их производственной деятельности и здоровью.</w:t>
      </w:r>
    </w:p>
    <w:p w:rsidR="000C78C4" w:rsidRPr="000C78C4" w:rsidRDefault="000C78C4" w:rsidP="000C78C4">
      <w:pPr>
        <w:keepNext/>
        <w:ind w:firstLine="567"/>
        <w:jc w:val="both"/>
        <w:outlineLvl w:val="1"/>
        <w:rPr>
          <w:rFonts w:ascii="Arial" w:hAnsi="Arial" w:cs="Arial"/>
          <w:bCs/>
        </w:rPr>
      </w:pPr>
      <w:bookmarkStart w:id="4" w:name="i206192"/>
      <w:r w:rsidRPr="000C78C4">
        <w:rPr>
          <w:bCs/>
        </w:rPr>
        <w:t>6.6. Обеспечение выполнения безопасных подрядных работ</w:t>
      </w:r>
      <w:bookmarkEnd w:id="4"/>
      <w:r w:rsidRPr="000C78C4">
        <w:rPr>
          <w:bCs/>
        </w:rPr>
        <w:t xml:space="preserve"> </w:t>
      </w:r>
      <w:r w:rsidRPr="000C78C4">
        <w:t>(где применимо)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>Для обеспечения охраны труда в организации выбираются квалифицированные подрядчики, способные предоставлять безопасные услуги.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 xml:space="preserve">Работодатель обязан требовать от представителей подрядных </w:t>
      </w:r>
      <w:proofErr w:type="gramStart"/>
      <w:r w:rsidRPr="000C78C4">
        <w:t>организаций соблюдения требований охраны труда</w:t>
      </w:r>
      <w:proofErr w:type="gramEnd"/>
      <w:r w:rsidRPr="000C78C4">
        <w:t xml:space="preserve"> на территории организации в течение всего срока выполнения порученных подрядчику работ.</w:t>
      </w:r>
    </w:p>
    <w:p w:rsidR="000C78C4" w:rsidRPr="000C78C4" w:rsidRDefault="000C78C4" w:rsidP="000C78C4">
      <w:pPr>
        <w:keepNext/>
        <w:ind w:firstLine="567"/>
        <w:outlineLvl w:val="2"/>
        <w:rPr>
          <w:rFonts w:ascii="Arial" w:hAnsi="Arial" w:cs="Arial"/>
          <w:bCs/>
        </w:rPr>
      </w:pPr>
      <w:bookmarkStart w:id="5" w:name="i457759"/>
      <w:r w:rsidRPr="000C78C4">
        <w:rPr>
          <w:bCs/>
        </w:rPr>
        <w:t>6.7. Обеспечение снабжения безопасной продукцией</w:t>
      </w:r>
      <w:bookmarkEnd w:id="5"/>
      <w:r w:rsidRPr="000C78C4">
        <w:rPr>
          <w:bCs/>
        </w:rPr>
        <w:t xml:space="preserve"> </w:t>
      </w:r>
      <w:r w:rsidRPr="000C78C4">
        <w:t>(где применимо).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>Поставку необходимой безопасной продукции поставщиком обеспечивают выбором на основе его способности выполнять требования заказчика, включая требования охраны  руда.</w:t>
      </w:r>
    </w:p>
    <w:p w:rsidR="000C78C4" w:rsidRPr="000C78C4" w:rsidRDefault="000C78C4" w:rsidP="000C78C4">
      <w:pPr>
        <w:spacing w:before="120" w:after="120"/>
        <w:ind w:firstLine="567"/>
        <w:jc w:val="center"/>
      </w:pPr>
      <w:r w:rsidRPr="000C78C4">
        <w:t>7. Управление рисками</w:t>
      </w:r>
    </w:p>
    <w:p w:rsidR="000C78C4" w:rsidRPr="000C78C4" w:rsidRDefault="000C78C4" w:rsidP="000C78C4">
      <w:pPr>
        <w:ind w:firstLine="567"/>
        <w:jc w:val="both"/>
      </w:pPr>
      <w:r w:rsidRPr="000C78C4">
        <w:t>7.1. В организации разработаны, внедрены и поддерживаются в рабочем состоянии процедуры оценки и управления рисками с целью разработки мер по их снижению, а также процедуры оценки эффективности разработанных мер по управлению рисками.</w:t>
      </w:r>
    </w:p>
    <w:p w:rsidR="000C78C4" w:rsidRPr="000C78C4" w:rsidRDefault="000C78C4" w:rsidP="000C78C4">
      <w:pPr>
        <w:ind w:firstLine="567"/>
        <w:jc w:val="both"/>
      </w:pPr>
      <w:r w:rsidRPr="000C78C4">
        <w:t>7.2. Процесс управления рисками включает в себя:</w:t>
      </w:r>
    </w:p>
    <w:p w:rsidR="000C78C4" w:rsidRPr="000C78C4" w:rsidRDefault="000C78C4" w:rsidP="000C78C4">
      <w:pPr>
        <w:numPr>
          <w:ilvl w:val="0"/>
          <w:numId w:val="18"/>
        </w:numPr>
        <w:ind w:left="0" w:firstLine="567"/>
        <w:jc w:val="both"/>
      </w:pPr>
      <w:r w:rsidRPr="000C78C4">
        <w:t>идентификацию опасностей;</w:t>
      </w:r>
    </w:p>
    <w:p w:rsidR="000C78C4" w:rsidRPr="000C78C4" w:rsidRDefault="000C78C4" w:rsidP="000C78C4">
      <w:pPr>
        <w:numPr>
          <w:ilvl w:val="0"/>
          <w:numId w:val="18"/>
        </w:numPr>
        <w:ind w:left="0" w:firstLine="567"/>
        <w:jc w:val="both"/>
      </w:pPr>
      <w:r w:rsidRPr="000C78C4">
        <w:t>формирование реестра опасностей;</w:t>
      </w:r>
    </w:p>
    <w:p w:rsidR="000C78C4" w:rsidRPr="000C78C4" w:rsidRDefault="000C78C4" w:rsidP="000C78C4">
      <w:pPr>
        <w:numPr>
          <w:ilvl w:val="0"/>
          <w:numId w:val="18"/>
        </w:numPr>
        <w:ind w:left="0" w:firstLine="567"/>
        <w:jc w:val="both"/>
      </w:pPr>
      <w:r w:rsidRPr="000C78C4">
        <w:t>оценку рисков;</w:t>
      </w:r>
    </w:p>
    <w:p w:rsidR="000C78C4" w:rsidRPr="000C78C4" w:rsidRDefault="000C78C4" w:rsidP="000C78C4">
      <w:pPr>
        <w:numPr>
          <w:ilvl w:val="0"/>
          <w:numId w:val="18"/>
        </w:numPr>
        <w:ind w:left="0" w:firstLine="567"/>
        <w:jc w:val="both"/>
      </w:pPr>
      <w:r w:rsidRPr="000C78C4">
        <w:t>формирование мероприятий по устранению или снижению уровня риска в зависимости от установленного по каждому риску приоритета.</w:t>
      </w:r>
    </w:p>
    <w:p w:rsidR="000C78C4" w:rsidRPr="000C78C4" w:rsidRDefault="000C78C4" w:rsidP="000C78C4">
      <w:pPr>
        <w:ind w:firstLine="567"/>
        <w:jc w:val="both"/>
      </w:pPr>
      <w:r w:rsidRPr="000C78C4">
        <w:t>7.3. Первый этап идентификации опасностей проводится в рамках специальной оценки условий труда. В процессе проведения специальной оценки условий труда эксперт организации, проводящей специальную оценку условий труда, проводит идентификацию вредных факторов, перечисленных в Классификаторе. Отнесение к классам условий труда по результатам специальной оценки условий труда приравнивается к оценке риска идентифицированных опасностей: чем выше класс вредности, тем выше риск работника получить профессиональное заболевание.</w:t>
      </w:r>
    </w:p>
    <w:p w:rsidR="000C78C4" w:rsidRPr="000C78C4" w:rsidRDefault="000C78C4" w:rsidP="000C78C4">
      <w:pPr>
        <w:ind w:firstLine="567"/>
        <w:jc w:val="both"/>
      </w:pPr>
      <w:r w:rsidRPr="000C78C4">
        <w:t xml:space="preserve">7.4. Вторым этапом идентификации опасностей является формирование перечня опасностей, не вошедших </w:t>
      </w:r>
      <w:proofErr w:type="gramStart"/>
      <w:r w:rsidRPr="000C78C4">
        <w:t>в</w:t>
      </w:r>
      <w:proofErr w:type="gramEnd"/>
      <w:r w:rsidRPr="000C78C4">
        <w:t xml:space="preserve"> </w:t>
      </w:r>
      <w:proofErr w:type="gramStart"/>
      <w:r w:rsidRPr="000C78C4">
        <w:t>Классификатор</w:t>
      </w:r>
      <w:proofErr w:type="gramEnd"/>
      <w:r w:rsidRPr="000C78C4">
        <w:t xml:space="preserve">, но представляющих угрозу жизни и здоровья работников. </w:t>
      </w:r>
    </w:p>
    <w:p w:rsidR="000C78C4" w:rsidRPr="000C78C4" w:rsidRDefault="000C78C4" w:rsidP="000C78C4">
      <w:pPr>
        <w:ind w:firstLine="567"/>
        <w:jc w:val="both"/>
      </w:pPr>
      <w:r w:rsidRPr="000C78C4">
        <w:t>7.5. Все риски, связанные с каждой из идентифицированных опасностей, анализируются, оцениваются и упорядочиваются по приоритетам необходимости исключения или снижения риска. При этом рассматриваются как нормальные условия функционирования производства, так и случаи отклонений в работе, связанные с происшествиями и возможными аварийными ситуациями.</w:t>
      </w:r>
    </w:p>
    <w:p w:rsidR="000C78C4" w:rsidRPr="000C78C4" w:rsidRDefault="000C78C4" w:rsidP="000C78C4">
      <w:pPr>
        <w:ind w:firstLine="567"/>
        <w:jc w:val="both"/>
      </w:pPr>
      <w:r w:rsidRPr="000C78C4">
        <w:lastRenderedPageBreak/>
        <w:t>7.6. Оценке подвергают текущую, прошлую и будущую деятельность.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>7.6.1. Перед любым изменением или применением новых приемов труда, материалов, процессов или оборудования также определяют опасности и оценивают риски на рабочих местах. Такую оценку проводят с участием работников, их представителей и комитета (комиссии) по охране труда (при наличии).</w:t>
      </w:r>
    </w:p>
    <w:p w:rsidR="000C78C4" w:rsidRPr="000C78C4" w:rsidRDefault="000C78C4" w:rsidP="000C78C4">
      <w:pPr>
        <w:ind w:firstLine="567"/>
        <w:jc w:val="both"/>
      </w:pPr>
      <w:r w:rsidRPr="000C78C4">
        <w:t>7.6.2. Риски, которые признали высокими, должны быть использованы как исходные данные для разработки целей и задач в области охраны труда.</w:t>
      </w:r>
    </w:p>
    <w:p w:rsidR="000C78C4" w:rsidRPr="000C78C4" w:rsidRDefault="000C78C4" w:rsidP="000C78C4">
      <w:pPr>
        <w:ind w:firstLine="567"/>
        <w:jc w:val="both"/>
      </w:pPr>
      <w:r w:rsidRPr="000C78C4">
        <w:t xml:space="preserve">7.7. Методы оценки рисков в организации соответствуют характеру деятельности организации, ее размерам и сложности выполняемых операций. </w:t>
      </w:r>
    </w:p>
    <w:p w:rsidR="000C78C4" w:rsidRPr="000C78C4" w:rsidRDefault="000C78C4" w:rsidP="000C78C4">
      <w:pPr>
        <w:ind w:firstLine="567"/>
        <w:jc w:val="both"/>
      </w:pPr>
      <w:r w:rsidRPr="000C78C4">
        <w:t xml:space="preserve">Организация в праве не ограничиваться одним методом,  использовать разные методы оценки риска для разных процессов и операций. </w:t>
      </w:r>
    </w:p>
    <w:p w:rsidR="000C78C4" w:rsidRPr="000C78C4" w:rsidRDefault="000C78C4" w:rsidP="000C78C4">
      <w:pPr>
        <w:ind w:firstLine="567"/>
        <w:jc w:val="both"/>
      </w:pPr>
      <w:r w:rsidRPr="000C78C4">
        <w:t>7.8. Все оцененные риски подлежат управлению, с учетом установленных приоритетов применяемых мер, в качестве которых используют:</w:t>
      </w:r>
    </w:p>
    <w:p w:rsidR="000C78C4" w:rsidRPr="000C78C4" w:rsidRDefault="000C78C4" w:rsidP="000C78C4">
      <w:pPr>
        <w:numPr>
          <w:ilvl w:val="0"/>
          <w:numId w:val="7"/>
        </w:numPr>
        <w:ind w:left="0" w:firstLine="567"/>
        <w:jc w:val="both"/>
      </w:pPr>
      <w:r w:rsidRPr="000C78C4">
        <w:t>исключение опасной работы (процедуры), например, за счет замены человеческого труда автоматизированными процессами;</w:t>
      </w:r>
    </w:p>
    <w:p w:rsidR="000C78C4" w:rsidRPr="000C78C4" w:rsidRDefault="000C78C4" w:rsidP="000C78C4">
      <w:pPr>
        <w:numPr>
          <w:ilvl w:val="0"/>
          <w:numId w:val="7"/>
        </w:numPr>
        <w:ind w:left="0" w:firstLine="567"/>
        <w:jc w:val="both"/>
      </w:pPr>
      <w:r w:rsidRPr="000C78C4">
        <w:t xml:space="preserve">замену опасной работы (процедуры), например, за счет смены используемого сырья на более </w:t>
      </w:r>
      <w:proofErr w:type="gramStart"/>
      <w:r w:rsidRPr="000C78C4">
        <w:t>безопасное</w:t>
      </w:r>
      <w:proofErr w:type="gramEnd"/>
      <w:r w:rsidRPr="000C78C4">
        <w:t xml:space="preserve"> для здоровья;</w:t>
      </w:r>
    </w:p>
    <w:p w:rsidR="000C78C4" w:rsidRPr="000C78C4" w:rsidRDefault="000C78C4" w:rsidP="000C78C4">
      <w:pPr>
        <w:numPr>
          <w:ilvl w:val="0"/>
          <w:numId w:val="7"/>
        </w:numPr>
        <w:ind w:left="0" w:firstLine="567"/>
        <w:jc w:val="both"/>
      </w:pPr>
      <w:r w:rsidRPr="000C78C4">
        <w:t>инженерные (технические) методы ограничения воздействия опасностей, например, за счет установления барьерных ограждений или нанесения сигнальной разметки;</w:t>
      </w:r>
    </w:p>
    <w:p w:rsidR="000C78C4" w:rsidRPr="000C78C4" w:rsidRDefault="000C78C4" w:rsidP="000C78C4">
      <w:pPr>
        <w:numPr>
          <w:ilvl w:val="0"/>
          <w:numId w:val="7"/>
        </w:numPr>
        <w:ind w:left="0" w:firstLine="567"/>
        <w:jc w:val="both"/>
      </w:pPr>
      <w:r w:rsidRPr="000C78C4">
        <w:t>административные методы ограничения воздействия опасностей, например, при помощи проведения дополнительного обучения безопасным прием и методам работ;</w:t>
      </w:r>
    </w:p>
    <w:p w:rsidR="000C78C4" w:rsidRPr="000C78C4" w:rsidRDefault="000C78C4" w:rsidP="000C78C4">
      <w:pPr>
        <w:numPr>
          <w:ilvl w:val="0"/>
          <w:numId w:val="7"/>
        </w:numPr>
        <w:ind w:left="0" w:firstLine="567"/>
        <w:jc w:val="both"/>
      </w:pPr>
      <w:r w:rsidRPr="000C78C4">
        <w:t>средства коллективной и индивидуальной защиты.</w:t>
      </w:r>
    </w:p>
    <w:p w:rsidR="000C78C4" w:rsidRPr="000C78C4" w:rsidRDefault="000C78C4" w:rsidP="000C78C4">
      <w:pPr>
        <w:ind w:firstLine="567"/>
        <w:jc w:val="both"/>
      </w:pPr>
      <w:r w:rsidRPr="000C78C4">
        <w:t>При выполнении работ с высоким уровнем риска даются письменные разрешения на проведение таких работ.</w:t>
      </w:r>
    </w:p>
    <w:p w:rsidR="000C78C4" w:rsidRPr="000C78C4" w:rsidRDefault="000C78C4" w:rsidP="000C78C4">
      <w:pPr>
        <w:ind w:firstLine="567"/>
        <w:jc w:val="both"/>
      </w:pPr>
      <w:r w:rsidRPr="000C78C4">
        <w:t>7.8.1. По результатам оценки рисков составляется План мероприятий по снижению и устранению оцененных рисков. По каждому из мероприятий Плана должны быть назначенные ответственные за реализацию мероприятий, указаны сроки и источники финансирования, а также указаны результаты, ожидаемые от реализации мероприятия.</w:t>
      </w:r>
    </w:p>
    <w:p w:rsidR="000C78C4" w:rsidRPr="000C78C4" w:rsidRDefault="000C78C4" w:rsidP="000C78C4">
      <w:pPr>
        <w:ind w:firstLine="567"/>
        <w:jc w:val="both"/>
      </w:pPr>
      <w:r w:rsidRPr="000C78C4">
        <w:t>7.9. Обеспечение работников специальной одеждой, специальной обувью и средствами индивидуальной защиты.</w:t>
      </w:r>
    </w:p>
    <w:p w:rsidR="000C78C4" w:rsidRPr="000C78C4" w:rsidRDefault="000C78C4" w:rsidP="000C78C4">
      <w:pPr>
        <w:ind w:firstLine="567"/>
        <w:jc w:val="both"/>
      </w:pPr>
      <w:r w:rsidRPr="000C78C4">
        <w:t>7.9.1. В случае</w:t>
      </w:r>
      <w:proofErr w:type="gramStart"/>
      <w:r w:rsidRPr="000C78C4">
        <w:t>,</w:t>
      </w:r>
      <w:proofErr w:type="gramEnd"/>
      <w:r w:rsidRPr="000C78C4">
        <w:t xml:space="preserve"> если по результатам оценки рисков представляется невозможным устранить источник опасности или заменить производственных процесс на более безопасный, работодатель за счет собственных средств обеспечивает работников средствами индивидуальной защиты.</w:t>
      </w:r>
    </w:p>
    <w:p w:rsidR="000C78C4" w:rsidRPr="000C78C4" w:rsidRDefault="000C78C4" w:rsidP="000C78C4">
      <w:pPr>
        <w:ind w:firstLine="567"/>
        <w:jc w:val="both"/>
      </w:pPr>
      <w:r w:rsidRPr="000C78C4">
        <w:t>Средства индивидуальной защиты должны быть адекватны выявленным вредным и опасным факторам.</w:t>
      </w:r>
    </w:p>
    <w:p w:rsidR="000C78C4" w:rsidRPr="000C78C4" w:rsidRDefault="000C78C4" w:rsidP="000C78C4">
      <w:pPr>
        <w:tabs>
          <w:tab w:val="num" w:pos="720"/>
        </w:tabs>
        <w:ind w:firstLine="567"/>
        <w:jc w:val="both"/>
        <w:rPr>
          <w:bCs/>
        </w:rPr>
      </w:pPr>
      <w:r w:rsidRPr="000C78C4">
        <w:tab/>
        <w:t>Работники обеспечиваются средствами индивидуальной защиты в соответствии с государственными нормативными требованиями и правилами, утвержденными уполномоченным федеральным органом исполнительной власти</w:t>
      </w:r>
      <w:r w:rsidRPr="000C78C4">
        <w:rPr>
          <w:bCs/>
        </w:rPr>
        <w:t>.</w:t>
      </w:r>
    </w:p>
    <w:p w:rsidR="000C78C4" w:rsidRPr="000C78C4" w:rsidRDefault="000C78C4" w:rsidP="000C78C4">
      <w:pPr>
        <w:pStyle w:val="2"/>
        <w:keepNext/>
        <w:spacing w:before="0" w:beforeAutospacing="0" w:after="0" w:afterAutospacing="0"/>
        <w:ind w:left="284" w:firstLine="567"/>
        <w:jc w:val="both"/>
        <w:rPr>
          <w:b w:val="0"/>
          <w:sz w:val="24"/>
          <w:szCs w:val="24"/>
        </w:rPr>
      </w:pPr>
      <w:r w:rsidRPr="000C78C4">
        <w:rPr>
          <w:b w:val="0"/>
          <w:sz w:val="24"/>
          <w:szCs w:val="24"/>
        </w:rPr>
        <w:t>7.10. Подготовленность к аварийным ситуациям</w:t>
      </w:r>
    </w:p>
    <w:p w:rsidR="000C78C4" w:rsidRPr="000C78C4" w:rsidRDefault="000C78C4" w:rsidP="000C78C4">
      <w:pPr>
        <w:ind w:firstLine="567"/>
        <w:jc w:val="both"/>
      </w:pPr>
      <w:r w:rsidRPr="000C78C4">
        <w:t>7.10.1</w:t>
      </w:r>
      <w:proofErr w:type="gramStart"/>
      <w:r w:rsidRPr="000C78C4">
        <w:t xml:space="preserve"> В</w:t>
      </w:r>
      <w:proofErr w:type="gramEnd"/>
      <w:r w:rsidRPr="000C78C4">
        <w:t xml:space="preserve"> организации разработаны и внедрены планы действий персонала в возможных аварийных ситуациях, ликвидации их последствий.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 xml:space="preserve">Для разработки мероприятий по предупреждению аварийных ситуаций, готовности к ним и к ликвидации их последствий определяют возможный характер аварийных ситуаций, предусмотрены предотвращение или снижение связанных с ними рисков. 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 xml:space="preserve">Эти мероприятия своевременно корректируют, при необходимости, вносят изменения. Мероприятия разработаны в соответствии с видом, характером и масштабом деятельности организации. 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>Эти мероприятия:</w:t>
      </w:r>
    </w:p>
    <w:p w:rsidR="000C78C4" w:rsidRPr="000C78C4" w:rsidRDefault="000C78C4" w:rsidP="000C78C4">
      <w:pPr>
        <w:numPr>
          <w:ilvl w:val="0"/>
          <w:numId w:val="8"/>
        </w:numPr>
        <w:shd w:val="clear" w:color="auto" w:fill="FFFFFF"/>
        <w:ind w:left="0" w:firstLine="567"/>
        <w:jc w:val="both"/>
      </w:pPr>
      <w:r w:rsidRPr="000C78C4">
        <w:t>гарантируют при возникновении аварийной ситуации, что имеющаяся необходимая информация, внутренние системы связи и координация ликвидации последствий аварийной ситуации обеспечивают защиту всех людей в рабочей зоне;</w:t>
      </w:r>
    </w:p>
    <w:p w:rsidR="000C78C4" w:rsidRPr="000C78C4" w:rsidRDefault="000C78C4" w:rsidP="000C78C4">
      <w:pPr>
        <w:numPr>
          <w:ilvl w:val="0"/>
          <w:numId w:val="8"/>
        </w:numPr>
        <w:shd w:val="clear" w:color="auto" w:fill="FFFFFF"/>
        <w:ind w:left="0" w:firstLine="567"/>
        <w:jc w:val="both"/>
      </w:pPr>
      <w:r w:rsidRPr="000C78C4">
        <w:lastRenderedPageBreak/>
        <w:t>гарантируют предоставление при возникновении аварийной ситуации информации соответствующим компетентным органам, территориальным структурам и аварийным службам, обеспечивать надежную связь с ними;</w:t>
      </w:r>
    </w:p>
    <w:p w:rsidR="000C78C4" w:rsidRPr="000C78C4" w:rsidRDefault="000C78C4" w:rsidP="000C78C4">
      <w:pPr>
        <w:numPr>
          <w:ilvl w:val="0"/>
          <w:numId w:val="8"/>
        </w:numPr>
        <w:shd w:val="clear" w:color="auto" w:fill="FFFFFF"/>
        <w:ind w:left="0" w:firstLine="567"/>
        <w:jc w:val="both"/>
      </w:pPr>
      <w:r w:rsidRPr="000C78C4">
        <w:t>предусматривают оказание первой медицинской помощи, противопожарные мероприятия и эвакуацию всех людей, находящихся в рабочей зоне;</w:t>
      </w:r>
    </w:p>
    <w:p w:rsidR="000C78C4" w:rsidRPr="000C78C4" w:rsidRDefault="000C78C4" w:rsidP="000C78C4">
      <w:pPr>
        <w:numPr>
          <w:ilvl w:val="0"/>
          <w:numId w:val="8"/>
        </w:numPr>
        <w:shd w:val="clear" w:color="auto" w:fill="FFFFFF"/>
        <w:ind w:left="0" w:firstLine="567"/>
        <w:jc w:val="both"/>
      </w:pPr>
      <w:r w:rsidRPr="000C78C4">
        <w:t>гарантируют предоставление соответствующей информации всем работникам организации на всех уровнях и возможность их подготовки по предупреждению аварийных ситуаций, обеспечению готовности к ним и к ликвидации их последствий, включая проведение регулярных тренировок в условиях, приближенных к реальным аварийным ситуациям.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>7.10.2. Мероприятия по предупреждению аварийных ситуаций, обеспечению готовности к ним и к ликвидации их последствий должны быть согласованы с внешними аварийными службами и другими компетентными органами,</w:t>
      </w:r>
    </w:p>
    <w:p w:rsidR="000C78C4" w:rsidRPr="000C78C4" w:rsidRDefault="000C78C4" w:rsidP="000C78C4">
      <w:pPr>
        <w:ind w:firstLine="567"/>
        <w:jc w:val="both"/>
      </w:pPr>
      <w:r w:rsidRPr="000C78C4">
        <w:t>7.10.3. Организация анализирует и корректирует (при необходимости) планы и мероприятия по подготовленности к аварийным ситуациям, их предотвращения и ликвидации последствий. Организация также периодически проверяет практическую подготовленность персонала к действиям в аварийных ситуациях.</w:t>
      </w:r>
    </w:p>
    <w:p w:rsidR="000C78C4" w:rsidRPr="000C78C4" w:rsidRDefault="000C78C4" w:rsidP="000C78C4">
      <w:pPr>
        <w:spacing w:before="120" w:after="120"/>
        <w:ind w:firstLine="567"/>
        <w:jc w:val="center"/>
      </w:pPr>
      <w:r w:rsidRPr="000C78C4">
        <w:t>8. Мониторинг и контроль результативности СУОТ</w:t>
      </w:r>
    </w:p>
    <w:p w:rsidR="000C78C4" w:rsidRPr="000C78C4" w:rsidRDefault="000C78C4" w:rsidP="000C78C4">
      <w:pPr>
        <w:ind w:firstLine="567"/>
        <w:jc w:val="both"/>
      </w:pPr>
      <w:r w:rsidRPr="000C78C4">
        <w:t xml:space="preserve">8.1. Организация установила и своевременно корректирует методы периодической </w:t>
      </w:r>
      <w:proofErr w:type="gramStart"/>
      <w:r w:rsidRPr="000C78C4">
        <w:t>оценки соответствия состояния охраны труда</w:t>
      </w:r>
      <w:proofErr w:type="gramEnd"/>
      <w:r w:rsidRPr="000C78C4">
        <w:t xml:space="preserve"> государственным нормативным требованиям.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>8.2. В зависимости от целей оценки функционирования СУОТ выполняют различные виды контроля требуемых критериев охраны труда, анализируют и оценивают результаты проверки, разрабатывают мероприятия по улучшению значений соответствующих критериев охраны труда.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>Выполняемые процедуры контроля и оценка СУОТ, а также ее элементов являются основой разработки, оценки эффективности и в случае необходимости корректировки соответствующих мероприятий по улучшению условий труда.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>8.3. В соответствии со спецификой экономической деятельности, в организации применяют следующие виды контроля:</w:t>
      </w:r>
    </w:p>
    <w:p w:rsidR="000C78C4" w:rsidRPr="000C78C4" w:rsidRDefault="000C78C4" w:rsidP="000C78C4">
      <w:pPr>
        <w:numPr>
          <w:ilvl w:val="0"/>
          <w:numId w:val="9"/>
        </w:numPr>
        <w:shd w:val="clear" w:color="auto" w:fill="FFFFFF"/>
        <w:ind w:left="0" w:firstLine="567"/>
        <w:jc w:val="both"/>
      </w:pPr>
      <w:r w:rsidRPr="000C78C4">
        <w:t>текущий контроль выполнения плановых мероприятий по охране труда;</w:t>
      </w:r>
    </w:p>
    <w:p w:rsidR="000C78C4" w:rsidRPr="000C78C4" w:rsidRDefault="000C78C4" w:rsidP="000C78C4">
      <w:pPr>
        <w:numPr>
          <w:ilvl w:val="0"/>
          <w:numId w:val="9"/>
        </w:numPr>
        <w:shd w:val="clear" w:color="auto" w:fill="FFFFFF"/>
        <w:ind w:left="0" w:firstLine="567"/>
        <w:jc w:val="both"/>
      </w:pPr>
      <w:r w:rsidRPr="000C78C4">
        <w:t>постоянный контроль состояния производственной среды;</w:t>
      </w:r>
    </w:p>
    <w:p w:rsidR="000C78C4" w:rsidRPr="000C78C4" w:rsidRDefault="000C78C4" w:rsidP="000C78C4">
      <w:pPr>
        <w:numPr>
          <w:ilvl w:val="0"/>
          <w:numId w:val="9"/>
        </w:numPr>
        <w:shd w:val="clear" w:color="auto" w:fill="FFFFFF"/>
        <w:ind w:left="0" w:firstLine="567"/>
        <w:jc w:val="both"/>
      </w:pPr>
      <w:r w:rsidRPr="000C78C4">
        <w:t>многоступенчатый контроль состояния условий труда на рабочем месте;</w:t>
      </w:r>
    </w:p>
    <w:p w:rsidR="000C78C4" w:rsidRPr="000C78C4" w:rsidRDefault="000C78C4" w:rsidP="000C78C4">
      <w:pPr>
        <w:numPr>
          <w:ilvl w:val="0"/>
          <w:numId w:val="9"/>
        </w:numPr>
        <w:shd w:val="clear" w:color="auto" w:fill="FFFFFF"/>
        <w:ind w:left="0" w:firstLine="567"/>
        <w:jc w:val="both"/>
      </w:pPr>
      <w:r w:rsidRPr="000C78C4">
        <w:t>реагирующий контроль;</w:t>
      </w:r>
    </w:p>
    <w:p w:rsidR="000C78C4" w:rsidRPr="000C78C4" w:rsidRDefault="000C78C4" w:rsidP="000C78C4">
      <w:pPr>
        <w:numPr>
          <w:ilvl w:val="0"/>
          <w:numId w:val="9"/>
        </w:numPr>
        <w:shd w:val="clear" w:color="auto" w:fill="FFFFFF"/>
        <w:ind w:left="0" w:firstLine="567"/>
        <w:jc w:val="both"/>
      </w:pPr>
      <w:r w:rsidRPr="000C78C4">
        <w:t>внутреннюю проверку (аудит) системы управления.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>Каждый из видов контроля осуществляется в соответствии с государственными нормативными требованиями охраны труда.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>8.4. Контроль обеспечивает:</w:t>
      </w:r>
    </w:p>
    <w:p w:rsidR="000C78C4" w:rsidRPr="000C78C4" w:rsidRDefault="000C78C4" w:rsidP="000C78C4">
      <w:pPr>
        <w:numPr>
          <w:ilvl w:val="0"/>
          <w:numId w:val="10"/>
        </w:numPr>
        <w:shd w:val="clear" w:color="auto" w:fill="FFFFFF"/>
        <w:ind w:left="0" w:firstLine="567"/>
        <w:jc w:val="both"/>
      </w:pPr>
      <w:r w:rsidRPr="000C78C4">
        <w:t>обратную связь по результатам деятельности в области охраны труда;</w:t>
      </w:r>
    </w:p>
    <w:p w:rsidR="000C78C4" w:rsidRPr="000C78C4" w:rsidRDefault="000C78C4" w:rsidP="000C78C4">
      <w:pPr>
        <w:numPr>
          <w:ilvl w:val="0"/>
          <w:numId w:val="10"/>
        </w:numPr>
        <w:shd w:val="clear" w:color="auto" w:fill="FFFFFF"/>
        <w:ind w:left="0" w:firstLine="567"/>
        <w:jc w:val="both"/>
      </w:pPr>
      <w:r w:rsidRPr="000C78C4">
        <w:t>информацию для определения, результативности и эффективности текущих мероприятий по определению, предотвращению и ограничению опасных и вредных производственных факторов и рисков;</w:t>
      </w:r>
    </w:p>
    <w:p w:rsidR="000C78C4" w:rsidRPr="000C78C4" w:rsidRDefault="000C78C4" w:rsidP="000C78C4">
      <w:pPr>
        <w:numPr>
          <w:ilvl w:val="0"/>
          <w:numId w:val="10"/>
        </w:numPr>
        <w:shd w:val="clear" w:color="auto" w:fill="FFFFFF"/>
        <w:ind w:left="0" w:firstLine="567"/>
        <w:jc w:val="both"/>
      </w:pPr>
      <w:r w:rsidRPr="000C78C4">
        <w:t>основу принятия решений о совершенствовании определения опасностей и ограничения рисков, а также самой системы управления охраной труда.</w:t>
      </w:r>
    </w:p>
    <w:p w:rsidR="000C78C4" w:rsidRPr="000C78C4" w:rsidRDefault="000C78C4" w:rsidP="000C78C4">
      <w:pPr>
        <w:ind w:firstLine="567"/>
        <w:jc w:val="both"/>
      </w:pPr>
      <w:r w:rsidRPr="000C78C4">
        <w:t xml:space="preserve">8.5. Методы периодической </w:t>
      </w:r>
      <w:proofErr w:type="gramStart"/>
      <w:r w:rsidRPr="000C78C4">
        <w:t>оценки соответствия состояния охраны труда</w:t>
      </w:r>
      <w:proofErr w:type="gramEnd"/>
      <w:r w:rsidRPr="000C78C4">
        <w:t xml:space="preserve"> действующему законодательству, государственным нормативным требованиям охраны труда, требованиям СУОТ периодически оцениваются на актуальность и при необходимости корректируются.</w:t>
      </w:r>
    </w:p>
    <w:p w:rsidR="000C78C4" w:rsidRPr="000C78C4" w:rsidRDefault="000C78C4" w:rsidP="000C78C4">
      <w:pPr>
        <w:keepNext/>
        <w:ind w:firstLine="567"/>
        <w:outlineLvl w:val="1"/>
        <w:rPr>
          <w:rFonts w:ascii="Arial" w:hAnsi="Arial" w:cs="Arial"/>
          <w:bCs/>
        </w:rPr>
      </w:pPr>
      <w:bookmarkStart w:id="6" w:name="i507948"/>
      <w:bookmarkStart w:id="7" w:name="i496638"/>
      <w:r w:rsidRPr="000C78C4">
        <w:rPr>
          <w:bCs/>
        </w:rPr>
        <w:t>8.6. Наблюдение за состоянием здоровья работников</w:t>
      </w:r>
      <w:bookmarkEnd w:id="6"/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 xml:space="preserve">8.6.1. </w:t>
      </w:r>
      <w:r w:rsidRPr="000C78C4">
        <w:rPr>
          <w:b/>
          <w:bCs/>
        </w:rPr>
        <w:t> </w:t>
      </w:r>
      <w:r w:rsidRPr="000C78C4">
        <w:t>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нормы.</w:t>
      </w:r>
    </w:p>
    <w:p w:rsidR="000C78C4" w:rsidRPr="000C78C4" w:rsidRDefault="000C78C4" w:rsidP="000C78C4">
      <w:pPr>
        <w:tabs>
          <w:tab w:val="num" w:pos="720"/>
        </w:tabs>
        <w:ind w:firstLine="567"/>
        <w:jc w:val="both"/>
        <w:rPr>
          <w:bCs/>
        </w:rPr>
      </w:pPr>
      <w:r w:rsidRPr="000C78C4">
        <w:lastRenderedPageBreak/>
        <w:tab/>
        <w:t xml:space="preserve">8.6.2. Наблюдение за состоянием здоровья работников осуществляется в соответствии с требованиями Трудового кодекса, а также </w:t>
      </w:r>
      <w:r w:rsidRPr="000C78C4">
        <w:rPr>
          <w:bCs/>
        </w:rPr>
        <w:t>в соответствии с Порядком, утвержденным уполномоченным федеральным органом исполнительной власти.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>8.6.3. Процедуры наблюдения за состоянием здоровья работников включают в себя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>8.6.4. В случае необходимости по решению органов местного самоуправления допускается вводить дополнительные условия и показания к проведению медицинских осмотров (обследований).</w:t>
      </w:r>
    </w:p>
    <w:p w:rsidR="000C78C4" w:rsidRPr="000C78C4" w:rsidRDefault="000C78C4" w:rsidP="000C78C4">
      <w:pPr>
        <w:keepNext/>
        <w:ind w:firstLine="567"/>
        <w:outlineLvl w:val="1"/>
        <w:rPr>
          <w:rFonts w:ascii="Arial" w:hAnsi="Arial" w:cs="Arial"/>
          <w:bCs/>
        </w:rPr>
      </w:pPr>
      <w:r w:rsidRPr="000C78C4">
        <w:rPr>
          <w:bCs/>
        </w:rPr>
        <w:t>8.7. Текущий контроль</w:t>
      </w:r>
      <w:bookmarkEnd w:id="7"/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>Текущий контроль выполнения плановых мероприятий по охране труда представляет собой непрерывную деятельность по проверке выполнения мероприятий коллективных договоров, планов мероприятий по улучшению и оздоровлению условий труда, направленных на обеспечение охраны труда, профилактику опасностей, рисков и мероприятий по внедрению системы управления охраной труда.</w:t>
      </w:r>
    </w:p>
    <w:p w:rsidR="000C78C4" w:rsidRPr="000C78C4" w:rsidRDefault="000C78C4" w:rsidP="000C78C4">
      <w:pPr>
        <w:keepNext/>
        <w:ind w:firstLine="567"/>
        <w:outlineLvl w:val="1"/>
        <w:rPr>
          <w:bCs/>
        </w:rPr>
      </w:pPr>
      <w:bookmarkStart w:id="8" w:name="i514749"/>
      <w:r w:rsidRPr="000C78C4">
        <w:rPr>
          <w:bCs/>
        </w:rPr>
        <w:t xml:space="preserve">8.8. Постоянный контроль состояния </w:t>
      </w:r>
      <w:bookmarkEnd w:id="8"/>
      <w:r w:rsidRPr="000C78C4">
        <w:rPr>
          <w:bCs/>
        </w:rPr>
        <w:t>условий труда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 xml:space="preserve">Постоянный контроль состояния условий труда предусматривает измерение (определение) и оценку опасных и вредных факторов производственной среды и трудового процесса на рабочем месте. 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>Постоянный контроль включает в себя специальную оценку условий труда, определение опасностей и оценку рисков, опрос или анализ данных о состоянии здоровья работников, анкетирование и т.п.</w:t>
      </w:r>
    </w:p>
    <w:p w:rsidR="000C78C4" w:rsidRPr="000C78C4" w:rsidRDefault="000C78C4" w:rsidP="000C78C4">
      <w:pPr>
        <w:keepNext/>
        <w:ind w:firstLine="567"/>
        <w:jc w:val="both"/>
        <w:outlineLvl w:val="1"/>
        <w:rPr>
          <w:bCs/>
        </w:rPr>
      </w:pPr>
      <w:bookmarkStart w:id="9" w:name="i521227"/>
      <w:r w:rsidRPr="000C78C4">
        <w:rPr>
          <w:bCs/>
        </w:rPr>
        <w:t>8.9. Многоступенчатый контроль состояния условий труда на рабочем месте</w:t>
      </w:r>
      <w:bookmarkEnd w:id="9"/>
      <w:r w:rsidRPr="000C78C4">
        <w:rPr>
          <w:bCs/>
        </w:rPr>
        <w:t xml:space="preserve"> </w:t>
      </w:r>
      <w:r w:rsidRPr="000C78C4">
        <w:t>(где применимо).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>Текущий административно-общественный контроль состояния условий труда на рабочих местах осуществляется с помощью многоступенчатого механизма контроля. Порядок организации и проведения многоступенчатого контроля осуществляется в соответствии с государственными нормативными требованиями, как отраслевыми, так и межотраслевыми.</w:t>
      </w:r>
    </w:p>
    <w:p w:rsidR="000C78C4" w:rsidRPr="000C78C4" w:rsidRDefault="000C78C4" w:rsidP="000C78C4">
      <w:pPr>
        <w:keepNext/>
        <w:ind w:left="708" w:firstLine="567"/>
        <w:outlineLvl w:val="1"/>
        <w:rPr>
          <w:bCs/>
        </w:rPr>
      </w:pPr>
      <w:bookmarkStart w:id="10" w:name="i536403"/>
      <w:r w:rsidRPr="000C78C4">
        <w:rPr>
          <w:bCs/>
        </w:rPr>
        <w:t xml:space="preserve">8.10. </w:t>
      </w:r>
      <w:bookmarkEnd w:id="10"/>
      <w:r w:rsidRPr="000C78C4">
        <w:rPr>
          <w:bCs/>
        </w:rPr>
        <w:t>Аудит функционирования СУОТ</w:t>
      </w:r>
    </w:p>
    <w:p w:rsidR="000C78C4" w:rsidRPr="000C78C4" w:rsidRDefault="000C78C4" w:rsidP="000C78C4">
      <w:pPr>
        <w:ind w:firstLine="567"/>
        <w:jc w:val="both"/>
      </w:pPr>
      <w:r w:rsidRPr="000C78C4">
        <w:t>В организации разработан и своевременно корректируется план и методы проведения аудита системы управления охраной труда в соответствии с действующими нормативными требованиями.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rPr>
          <w:bCs/>
        </w:rPr>
        <w:t>8.11. Реагирующий контроль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>Реагирующий контроль необходим в момент проявления инцидентов, аварий, несчастных случаев, а также при изменении внешней и внутренней документации в области охраны труда.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>Реагирующий контроль также осуществляется при расследовании и учете несчастных случаев, профессиональных заболеваний.</w:t>
      </w:r>
    </w:p>
    <w:p w:rsidR="000C78C4" w:rsidRPr="000C78C4" w:rsidRDefault="000C78C4" w:rsidP="000C78C4">
      <w:pPr>
        <w:pStyle w:val="2"/>
        <w:keepNext/>
        <w:spacing w:before="120" w:beforeAutospacing="0" w:after="120" w:afterAutospacing="0"/>
        <w:ind w:firstLine="567"/>
        <w:jc w:val="center"/>
        <w:rPr>
          <w:b w:val="0"/>
          <w:sz w:val="24"/>
          <w:szCs w:val="24"/>
        </w:rPr>
      </w:pPr>
      <w:bookmarkStart w:id="11" w:name="i203991"/>
      <w:r w:rsidRPr="000C78C4">
        <w:rPr>
          <w:b w:val="0"/>
          <w:sz w:val="24"/>
          <w:szCs w:val="24"/>
        </w:rPr>
        <w:t>9. Несоответствия, корректирующие и предупредительные действия</w:t>
      </w:r>
      <w:bookmarkEnd w:id="11"/>
      <w:r w:rsidRPr="000C78C4">
        <w:rPr>
          <w:b w:val="0"/>
          <w:sz w:val="24"/>
          <w:szCs w:val="24"/>
        </w:rPr>
        <w:t>.</w:t>
      </w:r>
    </w:p>
    <w:p w:rsidR="000C78C4" w:rsidRPr="000C78C4" w:rsidRDefault="000C78C4" w:rsidP="000C78C4">
      <w:pPr>
        <w:ind w:firstLine="567"/>
        <w:jc w:val="both"/>
      </w:pPr>
      <w:r w:rsidRPr="000C78C4">
        <w:t xml:space="preserve">9.1. В организации установлены и своевременно корректируются методы выявления и анализа несоответствий, принятия мер для смягчения последствий их проявления, а также по инициированию и выполнению корректирующих и предупреждающих действий. </w:t>
      </w:r>
    </w:p>
    <w:p w:rsidR="000C78C4" w:rsidRPr="000C78C4" w:rsidRDefault="000C78C4" w:rsidP="000C78C4">
      <w:pPr>
        <w:ind w:firstLine="567"/>
        <w:jc w:val="both"/>
      </w:pPr>
      <w:r w:rsidRPr="000C78C4">
        <w:t>Любое корректирующее или предупреждающее действие, предпринятое для устранения причин действительного или потенциального несоответствия, оценивается на соразмерность выявленному уровню воздействия на условия и охрану труда.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>9.2. Корректирующие действия</w:t>
      </w:r>
    </w:p>
    <w:p w:rsidR="000C78C4" w:rsidRPr="000C78C4" w:rsidRDefault="000C78C4" w:rsidP="000C78C4">
      <w:pPr>
        <w:shd w:val="clear" w:color="auto" w:fill="FFFFFF"/>
        <w:ind w:firstLine="567"/>
        <w:jc w:val="both"/>
        <w:rPr>
          <w:rFonts w:ascii="Arial" w:hAnsi="Arial" w:cs="Arial"/>
          <w:b/>
          <w:bCs/>
        </w:rPr>
      </w:pPr>
      <w:r w:rsidRPr="000C78C4">
        <w:t>Корректирующие действия заключаются в выявлении и устранении причин выявленных (проявившихся) несоответствий.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 xml:space="preserve">Предписания государственных органов по надзору (контролю), таких как Государственные инспекции труда, органы </w:t>
      </w:r>
      <w:proofErr w:type="spellStart"/>
      <w:r w:rsidRPr="000C78C4">
        <w:t>Роспотребнадзора</w:t>
      </w:r>
      <w:proofErr w:type="spellEnd"/>
      <w:r w:rsidRPr="000C78C4">
        <w:t xml:space="preserve"> и др., рассматривают и принимают к исполнению в том же порядке, что и результаты внутренних расследований.</w:t>
      </w:r>
    </w:p>
    <w:p w:rsidR="000C78C4" w:rsidRPr="000C78C4" w:rsidRDefault="000C78C4" w:rsidP="000C78C4">
      <w:pPr>
        <w:shd w:val="clear" w:color="auto" w:fill="FFFFFF"/>
        <w:ind w:left="709" w:firstLine="567"/>
        <w:jc w:val="both"/>
      </w:pPr>
      <w:r w:rsidRPr="000C78C4">
        <w:t>9.3. Предупреждающие действия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lastRenderedPageBreak/>
        <w:t xml:space="preserve">Предупреждающие действия направлены на профилактику производственного травматизма и профессиональных заболеваний. 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 xml:space="preserve">Предупреждающие </w:t>
      </w:r>
      <w:proofErr w:type="gramStart"/>
      <w:r w:rsidRPr="000C78C4">
        <w:t>действия</w:t>
      </w:r>
      <w:proofErr w:type="gramEnd"/>
      <w:r w:rsidRPr="000C78C4">
        <w:t xml:space="preserve"> в том числе включают в себя ознакомление работников с результатами расследования случаев производственного травматизма, а также реализацию мероприятий, утвержденных уполномоченным федеральным органом исполнительной власти, за счет средств Фонда социального страхования.</w:t>
      </w:r>
    </w:p>
    <w:p w:rsidR="000C78C4" w:rsidRPr="000C78C4" w:rsidRDefault="000C78C4" w:rsidP="000C78C4">
      <w:pPr>
        <w:shd w:val="clear" w:color="auto" w:fill="FFFFFF"/>
        <w:ind w:left="142" w:firstLine="567"/>
        <w:jc w:val="both"/>
      </w:pPr>
      <w:bookmarkStart w:id="12" w:name="i235558"/>
      <w:bookmarkStart w:id="13" w:name="i247802"/>
      <w:bookmarkStart w:id="14" w:name="i252742"/>
      <w:bookmarkStart w:id="15" w:name="i406301"/>
      <w:bookmarkEnd w:id="12"/>
      <w:bookmarkEnd w:id="13"/>
      <w:bookmarkEnd w:id="14"/>
      <w:r w:rsidRPr="000C78C4">
        <w:t>9.4. Корректирующие и предупреждающие действия осуществляются в следующем порядке приоритетности:</w:t>
      </w:r>
    </w:p>
    <w:p w:rsidR="000C78C4" w:rsidRPr="000C78C4" w:rsidRDefault="000C78C4" w:rsidP="000C78C4">
      <w:pPr>
        <w:numPr>
          <w:ilvl w:val="0"/>
          <w:numId w:val="12"/>
        </w:numPr>
        <w:shd w:val="clear" w:color="auto" w:fill="FFFFFF"/>
        <w:ind w:left="0" w:firstLine="567"/>
        <w:jc w:val="both"/>
      </w:pPr>
      <w:r w:rsidRPr="000C78C4">
        <w:t>устранение опасности и (или) риска в их источнике;</w:t>
      </w:r>
    </w:p>
    <w:p w:rsidR="000C78C4" w:rsidRPr="000C78C4" w:rsidRDefault="000C78C4" w:rsidP="000C78C4">
      <w:pPr>
        <w:numPr>
          <w:ilvl w:val="0"/>
          <w:numId w:val="12"/>
        </w:numPr>
        <w:shd w:val="clear" w:color="auto" w:fill="FFFFFF"/>
        <w:ind w:left="0" w:firstLine="567"/>
        <w:jc w:val="both"/>
      </w:pPr>
      <w:r w:rsidRPr="000C78C4">
        <w:t>ограничение опасности и (или) риски в их источнике путем использования технических средств коллективной защиты или организационных мер;</w:t>
      </w:r>
    </w:p>
    <w:p w:rsidR="000C78C4" w:rsidRPr="000C78C4" w:rsidRDefault="000C78C4" w:rsidP="000C78C4">
      <w:pPr>
        <w:numPr>
          <w:ilvl w:val="0"/>
          <w:numId w:val="12"/>
        </w:numPr>
        <w:shd w:val="clear" w:color="auto" w:fill="FFFFFF"/>
        <w:ind w:left="0" w:firstLine="567"/>
        <w:jc w:val="both"/>
      </w:pPr>
      <w:r w:rsidRPr="000C78C4">
        <w:t>минимизация опасности и (или) риска путем применения безопасных производственных систем, а также меры административного ограничения суммарного времени контакта с вредными и опасными производственными факторами;</w:t>
      </w:r>
    </w:p>
    <w:p w:rsidR="000C78C4" w:rsidRPr="000C78C4" w:rsidRDefault="000C78C4" w:rsidP="000C78C4">
      <w:pPr>
        <w:numPr>
          <w:ilvl w:val="0"/>
          <w:numId w:val="12"/>
        </w:numPr>
        <w:shd w:val="clear" w:color="auto" w:fill="FFFFFF"/>
        <w:ind w:left="0" w:firstLine="567"/>
        <w:jc w:val="both"/>
      </w:pPr>
      <w:r w:rsidRPr="000C78C4">
        <w:t>в случае невозможности ограничения опасностей и (или) рисков средствами коллективной защиты или организационными мерами - предоставление соответствующих средств индивидуальной защиты и принятие мер по обеспечению их применения и обязательному техническому обслуживанию.</w:t>
      </w:r>
    </w:p>
    <w:p w:rsidR="000C78C4" w:rsidRPr="000C78C4" w:rsidRDefault="000C78C4" w:rsidP="000C78C4">
      <w:pPr>
        <w:keepNext/>
        <w:ind w:firstLine="567"/>
        <w:jc w:val="both"/>
        <w:outlineLvl w:val="1"/>
        <w:rPr>
          <w:bCs/>
        </w:rPr>
      </w:pPr>
      <w:r w:rsidRPr="000C78C4">
        <w:rPr>
          <w:bCs/>
        </w:rPr>
        <w:t>9.5. Расследование несчастных случаев, возникновения профессиональных заболеваний и</w:t>
      </w:r>
      <w:r w:rsidRPr="000C78C4">
        <w:rPr>
          <w:bCs/>
          <w:i/>
          <w:iCs/>
        </w:rPr>
        <w:t> </w:t>
      </w:r>
      <w:r w:rsidRPr="000C78C4">
        <w:rPr>
          <w:bCs/>
        </w:rPr>
        <w:t>инцидентов на производстве</w:t>
      </w:r>
      <w:bookmarkEnd w:id="15"/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>Расследование возникновения и первопричин несчастных случаев и профессиональных заболеваний на производстве направлено на выявление любых недостатков в системе управления охраной труда, процесс расследования документально оформлено.</w:t>
      </w:r>
    </w:p>
    <w:p w:rsidR="000C78C4" w:rsidRPr="000C78C4" w:rsidRDefault="000C78C4" w:rsidP="000C78C4">
      <w:pPr>
        <w:shd w:val="clear" w:color="auto" w:fill="FFFFFF"/>
        <w:ind w:firstLine="567"/>
        <w:jc w:val="both"/>
        <w:rPr>
          <w:bCs/>
        </w:rPr>
      </w:pPr>
      <w:r w:rsidRPr="000C78C4">
        <w:t>Порядок расследования несчастных случаев и профессиональных заболеваний организован в соответствии с требованиями статей 229-231 ТК РФ, а также других нормативных правовых актов, утвержденных уполномоченным федеральным органом исполнительной власти</w:t>
      </w:r>
      <w:r w:rsidRPr="000C78C4">
        <w:rPr>
          <w:bCs/>
        </w:rPr>
        <w:t>.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bookmarkStart w:id="16" w:name="i128982"/>
      <w:r w:rsidRPr="000C78C4">
        <w:t xml:space="preserve">9.6. Устранение выявленных несоответствий планируется в процессе проверки эффективности СУОТ, контроля и оценки ее результативности, а также оценки результатов анализа руководством эффективности функционирования системы управления охраной труда. Для этого разрабатываются мероприятия по проведению предупреждающих и корректирующих действий. 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>Требуемые мероприятия включают в себя как минимум:</w:t>
      </w:r>
    </w:p>
    <w:p w:rsidR="000C78C4" w:rsidRPr="000C78C4" w:rsidRDefault="000C78C4" w:rsidP="000C78C4">
      <w:pPr>
        <w:numPr>
          <w:ilvl w:val="0"/>
          <w:numId w:val="11"/>
        </w:numPr>
        <w:shd w:val="clear" w:color="auto" w:fill="FFFFFF"/>
        <w:ind w:left="0" w:firstLine="567"/>
        <w:jc w:val="both"/>
      </w:pPr>
      <w:r w:rsidRPr="000C78C4">
        <w:t>определение и анализ первопричин любого несоблюдения правил по охране труда и (или) результативности мероприятия при функционировании СУОТ;</w:t>
      </w:r>
    </w:p>
    <w:p w:rsidR="000C78C4" w:rsidRPr="000C78C4" w:rsidRDefault="000C78C4" w:rsidP="000C78C4">
      <w:pPr>
        <w:numPr>
          <w:ilvl w:val="0"/>
          <w:numId w:val="11"/>
        </w:numPr>
        <w:shd w:val="clear" w:color="auto" w:fill="FFFFFF"/>
        <w:ind w:left="0" w:firstLine="567"/>
        <w:jc w:val="both"/>
      </w:pPr>
      <w:r w:rsidRPr="000C78C4">
        <w:t>планирование, реализацию, проверку эффективности и документального оформления корректирующих и предупреждающих действий;</w:t>
      </w:r>
    </w:p>
    <w:p w:rsidR="000C78C4" w:rsidRPr="000C78C4" w:rsidRDefault="000C78C4" w:rsidP="000C78C4">
      <w:pPr>
        <w:numPr>
          <w:ilvl w:val="0"/>
          <w:numId w:val="11"/>
        </w:numPr>
        <w:shd w:val="clear" w:color="auto" w:fill="FFFFFF"/>
        <w:ind w:left="0" w:firstLine="567"/>
        <w:jc w:val="both"/>
      </w:pPr>
      <w:r w:rsidRPr="000C78C4">
        <w:t>мероприятия по внесению изменений в систему управления охраной труда.</w:t>
      </w:r>
    </w:p>
    <w:bookmarkEnd w:id="16"/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>9.7. Если оценка системы управления охраной труда или иная достоверная информация демонстрируют, что предупреждающие и корректирующие действия по оптимизации рисков, опасных и вредных производственных факторов неэффективны или могут стать таковыми, то должны быть своевременно предусмотрены, полностью выполнены и документально оформлены другие, более действенные предупредительные и регулирующие меры.</w:t>
      </w:r>
    </w:p>
    <w:p w:rsidR="000C78C4" w:rsidRPr="000C78C4" w:rsidRDefault="000C78C4" w:rsidP="000C78C4">
      <w:pPr>
        <w:spacing w:before="120" w:after="120"/>
        <w:ind w:firstLine="567"/>
        <w:jc w:val="center"/>
      </w:pPr>
      <w:r w:rsidRPr="000C78C4">
        <w:t>10. Анализ эффективности СУОТ работодателем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bookmarkStart w:id="17" w:name="i141384"/>
      <w:r w:rsidRPr="000C78C4">
        <w:t xml:space="preserve">10.1. Анализ эффективности СУОТ руководителем организации заключается в оценке целей и задач организации в области охраны труда на актуальность, эффективности мероприятий по улучшению условий труда, корректирующих действий, а также эффективности использования и </w:t>
      </w:r>
      <w:proofErr w:type="gramStart"/>
      <w:r w:rsidRPr="000C78C4">
        <w:t>достаточности</w:t>
      </w:r>
      <w:proofErr w:type="gramEnd"/>
      <w:r w:rsidRPr="000C78C4">
        <w:t xml:space="preserve">  выделенных на функционирование СУОТ ресурсов.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>Частота и масштаб периодических анализов эффективности системы управления охраной труда руководителем организации определены в соответствии с необходимостью и условиями деятельности организации.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lastRenderedPageBreak/>
        <w:t>Анализ эффективности СУОТ проводится в конце финансового года с тем, чтобы предусмотреть на следующий финансовый год необходимые для функционирования СУОТ ресурсы с учетом результатом проведенного анализа.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>10.2. Входные данные для анализа со стороны руководства включают в себя как минимум:</w:t>
      </w:r>
    </w:p>
    <w:p w:rsidR="000C78C4" w:rsidRPr="000C78C4" w:rsidRDefault="000C78C4" w:rsidP="000C78C4">
      <w:pPr>
        <w:numPr>
          <w:ilvl w:val="0"/>
          <w:numId w:val="13"/>
        </w:numPr>
        <w:shd w:val="clear" w:color="auto" w:fill="FFFFFF"/>
        <w:ind w:left="0" w:firstLine="567"/>
        <w:jc w:val="both"/>
      </w:pPr>
      <w:r w:rsidRPr="000C78C4">
        <w:t>результаты аудитов (проверок) и оценки соответствия законодательным требованиям и иным требованиям, которые организация обязалась выполнять;</w:t>
      </w:r>
    </w:p>
    <w:p w:rsidR="000C78C4" w:rsidRPr="000C78C4" w:rsidRDefault="000C78C4" w:rsidP="000C78C4">
      <w:pPr>
        <w:numPr>
          <w:ilvl w:val="0"/>
          <w:numId w:val="13"/>
        </w:numPr>
        <w:shd w:val="clear" w:color="auto" w:fill="FFFFFF"/>
        <w:ind w:left="0" w:firstLine="567"/>
        <w:jc w:val="both"/>
      </w:pPr>
      <w:r w:rsidRPr="000C78C4">
        <w:t>соответствующие сообщения от внешних заинтересованных сторон, включая жалобы;</w:t>
      </w:r>
    </w:p>
    <w:p w:rsidR="000C78C4" w:rsidRPr="000C78C4" w:rsidRDefault="000C78C4" w:rsidP="000C78C4">
      <w:pPr>
        <w:numPr>
          <w:ilvl w:val="0"/>
          <w:numId w:val="13"/>
        </w:numPr>
        <w:shd w:val="clear" w:color="auto" w:fill="FFFFFF"/>
        <w:ind w:left="0" w:firstLine="567"/>
        <w:jc w:val="both"/>
      </w:pPr>
      <w:r w:rsidRPr="000C78C4">
        <w:t>показатели работы организации в области охраны труда;</w:t>
      </w:r>
    </w:p>
    <w:p w:rsidR="000C78C4" w:rsidRPr="000C78C4" w:rsidRDefault="000C78C4" w:rsidP="000C78C4">
      <w:pPr>
        <w:numPr>
          <w:ilvl w:val="0"/>
          <w:numId w:val="13"/>
        </w:numPr>
        <w:shd w:val="clear" w:color="auto" w:fill="FFFFFF"/>
        <w:ind w:left="0" w:firstLine="567"/>
        <w:jc w:val="both"/>
      </w:pPr>
      <w:r w:rsidRPr="000C78C4">
        <w:t>результаты расследований инцидентов, корректирующих и предупреждающих действий;</w:t>
      </w:r>
    </w:p>
    <w:p w:rsidR="000C78C4" w:rsidRPr="000C78C4" w:rsidRDefault="000C78C4" w:rsidP="000C78C4">
      <w:pPr>
        <w:numPr>
          <w:ilvl w:val="0"/>
          <w:numId w:val="13"/>
        </w:numPr>
        <w:shd w:val="clear" w:color="auto" w:fill="FFFFFF"/>
        <w:ind w:left="0" w:firstLine="567"/>
        <w:jc w:val="both"/>
      </w:pPr>
      <w:r w:rsidRPr="000C78C4">
        <w:t>результаты предыдущих анализов со стороны руководства;</w:t>
      </w:r>
    </w:p>
    <w:p w:rsidR="000C78C4" w:rsidRPr="000C78C4" w:rsidRDefault="000C78C4" w:rsidP="000C78C4">
      <w:pPr>
        <w:numPr>
          <w:ilvl w:val="0"/>
          <w:numId w:val="13"/>
        </w:numPr>
        <w:shd w:val="clear" w:color="auto" w:fill="FFFFFF"/>
        <w:ind w:left="0" w:firstLine="567"/>
        <w:jc w:val="both"/>
      </w:pPr>
      <w:r w:rsidRPr="000C78C4">
        <w:t>меняющиеся обстоятельства, включая расширение законодательных и иных требований, касающихся охраны труда;</w:t>
      </w:r>
    </w:p>
    <w:p w:rsidR="000C78C4" w:rsidRPr="000C78C4" w:rsidRDefault="000C78C4" w:rsidP="000C78C4">
      <w:pPr>
        <w:numPr>
          <w:ilvl w:val="0"/>
          <w:numId w:val="13"/>
        </w:numPr>
        <w:shd w:val="clear" w:color="auto" w:fill="FFFFFF"/>
        <w:ind w:left="0" w:firstLine="567"/>
        <w:jc w:val="both"/>
      </w:pPr>
      <w:r w:rsidRPr="000C78C4">
        <w:t>рекомендации по улучшению.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>10.3. При анализе эффективности СУОТ руководитель организации оценивает:</w:t>
      </w:r>
    </w:p>
    <w:p w:rsidR="000C78C4" w:rsidRPr="000C78C4" w:rsidRDefault="000C78C4" w:rsidP="000C78C4">
      <w:pPr>
        <w:numPr>
          <w:ilvl w:val="0"/>
          <w:numId w:val="14"/>
        </w:numPr>
        <w:shd w:val="clear" w:color="auto" w:fill="FFFFFF"/>
        <w:ind w:left="0" w:firstLine="567"/>
        <w:jc w:val="both"/>
      </w:pPr>
      <w:r w:rsidRPr="000C78C4">
        <w:t>способность системы управления охраной труда удовлетворять общим потребностям организац</w:t>
      </w:r>
      <w:proofErr w:type="gramStart"/>
      <w:r w:rsidRPr="000C78C4">
        <w:t>ии и ее</w:t>
      </w:r>
      <w:proofErr w:type="gramEnd"/>
      <w:r w:rsidRPr="000C78C4">
        <w:t xml:space="preserve"> заинтересованных сторон, включая работников и органы управления, надзора и контроля;</w:t>
      </w:r>
    </w:p>
    <w:p w:rsidR="000C78C4" w:rsidRPr="000C78C4" w:rsidRDefault="000C78C4" w:rsidP="000C78C4">
      <w:pPr>
        <w:numPr>
          <w:ilvl w:val="0"/>
          <w:numId w:val="14"/>
        </w:numPr>
        <w:shd w:val="clear" w:color="auto" w:fill="FFFFFF"/>
        <w:ind w:left="0" w:firstLine="567"/>
        <w:jc w:val="both"/>
      </w:pPr>
      <w:r w:rsidRPr="000C78C4">
        <w:t>необходимость изменения системы управления охраной труда, включая цели и задачи по охране труда;</w:t>
      </w:r>
    </w:p>
    <w:p w:rsidR="000C78C4" w:rsidRPr="000C78C4" w:rsidRDefault="000C78C4" w:rsidP="000C78C4">
      <w:pPr>
        <w:numPr>
          <w:ilvl w:val="0"/>
          <w:numId w:val="14"/>
        </w:numPr>
        <w:shd w:val="clear" w:color="auto" w:fill="FFFFFF"/>
        <w:ind w:left="0" w:firstLine="567"/>
        <w:jc w:val="both"/>
      </w:pPr>
      <w:r w:rsidRPr="000C78C4">
        <w:t>необходимые действия для своевременного устранения несоответствий в области охраны труда, включая изменение критериев оценки эффективности системы и других сторон управленческой структуры организации;</w:t>
      </w:r>
    </w:p>
    <w:p w:rsidR="000C78C4" w:rsidRPr="000C78C4" w:rsidRDefault="000C78C4" w:rsidP="000C78C4">
      <w:pPr>
        <w:numPr>
          <w:ilvl w:val="0"/>
          <w:numId w:val="14"/>
        </w:numPr>
        <w:shd w:val="clear" w:color="auto" w:fill="FFFFFF"/>
        <w:ind w:left="0" w:firstLine="567"/>
        <w:jc w:val="both"/>
      </w:pPr>
      <w:r w:rsidRPr="000C78C4">
        <w:t>степень достижения целей организации по охране труда и своевременность применения корректирующих действий;</w:t>
      </w:r>
    </w:p>
    <w:p w:rsidR="000C78C4" w:rsidRPr="000C78C4" w:rsidRDefault="000C78C4" w:rsidP="000C78C4">
      <w:pPr>
        <w:numPr>
          <w:ilvl w:val="0"/>
          <w:numId w:val="14"/>
        </w:numPr>
        <w:shd w:val="clear" w:color="auto" w:fill="FFFFFF"/>
        <w:ind w:left="0" w:firstLine="567"/>
        <w:jc w:val="both"/>
      </w:pPr>
      <w:r w:rsidRPr="000C78C4">
        <w:t>эффективность действий, намеченных руководством по результатам предыдущих анализов результативности системы управления охраной труда.</w:t>
      </w:r>
    </w:p>
    <w:p w:rsidR="000C78C4" w:rsidRPr="000C78C4" w:rsidRDefault="000C78C4" w:rsidP="000C78C4">
      <w:pPr>
        <w:shd w:val="clear" w:color="auto" w:fill="FFFFFF"/>
        <w:ind w:left="68" w:firstLine="567"/>
        <w:jc w:val="both"/>
      </w:pPr>
      <w:r w:rsidRPr="000C78C4">
        <w:t>10.4. Результаты анализа со стороны руководства включают решения и действия, связанные с возможными изменениями в целях, ресурсах и других элементах системы управления охраной труда.</w:t>
      </w:r>
    </w:p>
    <w:bookmarkEnd w:id="17"/>
    <w:p w:rsidR="000C78C4" w:rsidRPr="000C78C4" w:rsidRDefault="000C78C4" w:rsidP="000C78C4">
      <w:pPr>
        <w:ind w:firstLine="567"/>
        <w:jc w:val="both"/>
      </w:pPr>
      <w:r w:rsidRPr="000C78C4">
        <w:t>Результаты анализа эффективности СУОТ документально оформляются в виде организационно-распорядительного документа.</w:t>
      </w:r>
    </w:p>
    <w:p w:rsidR="000C78C4" w:rsidRPr="000C78C4" w:rsidRDefault="000C78C4" w:rsidP="000C78C4">
      <w:pPr>
        <w:keepNext/>
        <w:spacing w:before="120" w:after="120"/>
        <w:ind w:firstLine="567"/>
        <w:jc w:val="center"/>
        <w:outlineLvl w:val="0"/>
        <w:rPr>
          <w:bCs/>
        </w:rPr>
      </w:pPr>
      <w:bookmarkStart w:id="18" w:name="i553686"/>
      <w:r w:rsidRPr="000C78C4">
        <w:rPr>
          <w:bCs/>
          <w:kern w:val="36"/>
        </w:rPr>
        <w:t xml:space="preserve">11.  </w:t>
      </w:r>
      <w:bookmarkStart w:id="19" w:name="i566409"/>
      <w:bookmarkEnd w:id="18"/>
      <w:r w:rsidRPr="000C78C4">
        <w:rPr>
          <w:bCs/>
        </w:rPr>
        <w:t>Действия по совершенствованию</w:t>
      </w:r>
      <w:bookmarkEnd w:id="19"/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 xml:space="preserve">Обеспечение непрерывного совершенствования системы управления охраной труда в целом и ее элементов достигается разработкой и реализацией мероприятий по совершенствованию СУОТ. 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 xml:space="preserve">Эти мероприятия разработаны по результатам анализа СУОТ со стороны руководства, предложений работников организации, анализа передового опыта других организаций, а также в соответствии с требованиями российских и международных стандартом и программ. </w:t>
      </w:r>
    </w:p>
    <w:p w:rsidR="000C78C4" w:rsidRPr="000C78C4" w:rsidRDefault="000C78C4" w:rsidP="000C78C4">
      <w:pPr>
        <w:shd w:val="clear" w:color="auto" w:fill="FFFFFF"/>
        <w:ind w:firstLine="567"/>
        <w:jc w:val="both"/>
        <w:rPr>
          <w:b/>
          <w:bCs/>
        </w:rPr>
      </w:pPr>
    </w:p>
    <w:p w:rsidR="000C78C4" w:rsidRPr="000C78C4" w:rsidRDefault="000C78C4" w:rsidP="000C78C4">
      <w:pPr>
        <w:shd w:val="clear" w:color="auto" w:fill="FFFFFF"/>
        <w:ind w:firstLine="567"/>
        <w:jc w:val="both"/>
        <w:rPr>
          <w:b/>
          <w:bCs/>
        </w:rPr>
      </w:pPr>
    </w:p>
    <w:p w:rsidR="000C78C4" w:rsidRPr="000C78C4" w:rsidRDefault="000C78C4" w:rsidP="000C78C4">
      <w:pPr>
        <w:shd w:val="clear" w:color="auto" w:fill="FFFFFF"/>
        <w:ind w:firstLine="567"/>
        <w:jc w:val="right"/>
        <w:rPr>
          <w:b/>
          <w:bCs/>
        </w:rPr>
      </w:pPr>
      <w:r w:rsidRPr="000C78C4">
        <w:rPr>
          <w:b/>
          <w:bCs/>
        </w:rPr>
        <w:br w:type="page"/>
      </w:r>
      <w:r w:rsidRPr="000C78C4">
        <w:rPr>
          <w:b/>
          <w:bCs/>
        </w:rPr>
        <w:lastRenderedPageBreak/>
        <w:t>Приложение 1 (рекомендуемое)</w:t>
      </w:r>
    </w:p>
    <w:p w:rsidR="000C78C4" w:rsidRPr="000C78C4" w:rsidRDefault="000C78C4" w:rsidP="000C78C4">
      <w:pPr>
        <w:shd w:val="clear" w:color="auto" w:fill="FFFFFF"/>
        <w:spacing w:before="240" w:after="240"/>
        <w:ind w:firstLine="567"/>
        <w:jc w:val="center"/>
        <w:rPr>
          <w:b/>
        </w:rPr>
      </w:pPr>
      <w:r w:rsidRPr="000C78C4">
        <w:rPr>
          <w:b/>
        </w:rPr>
        <w:t>Примерный перечень документации СУОТ.</w:t>
      </w:r>
    </w:p>
    <w:p w:rsidR="000C78C4" w:rsidRPr="000C78C4" w:rsidRDefault="000C78C4" w:rsidP="000C78C4">
      <w:pPr>
        <w:numPr>
          <w:ilvl w:val="0"/>
          <w:numId w:val="15"/>
        </w:numPr>
        <w:shd w:val="clear" w:color="auto" w:fill="FFFFFF"/>
        <w:ind w:firstLine="567"/>
        <w:jc w:val="both"/>
      </w:pPr>
      <w:r w:rsidRPr="000C78C4">
        <w:t>Цели и задачи организации в области охраны труда.</w:t>
      </w:r>
    </w:p>
    <w:p w:rsidR="000C78C4" w:rsidRPr="000C78C4" w:rsidRDefault="000C78C4" w:rsidP="000C78C4">
      <w:pPr>
        <w:numPr>
          <w:ilvl w:val="0"/>
          <w:numId w:val="15"/>
        </w:numPr>
        <w:shd w:val="clear" w:color="auto" w:fill="FFFFFF"/>
        <w:ind w:firstLine="567"/>
        <w:jc w:val="both"/>
      </w:pPr>
      <w:r w:rsidRPr="000C78C4">
        <w:t>Действующие в организации программы по охране труда.</w:t>
      </w:r>
    </w:p>
    <w:p w:rsidR="000C78C4" w:rsidRPr="000C78C4" w:rsidRDefault="000C78C4" w:rsidP="000C78C4">
      <w:pPr>
        <w:numPr>
          <w:ilvl w:val="0"/>
          <w:numId w:val="15"/>
        </w:numPr>
        <w:shd w:val="clear" w:color="auto" w:fill="FFFFFF"/>
        <w:ind w:firstLine="567"/>
        <w:jc w:val="both"/>
      </w:pPr>
      <w:r w:rsidRPr="000C78C4">
        <w:t>План мероприятий по улучшению и оздоровлению условий и охраны труда.</w:t>
      </w:r>
    </w:p>
    <w:p w:rsidR="000C78C4" w:rsidRPr="000C78C4" w:rsidRDefault="000C78C4" w:rsidP="000C78C4">
      <w:pPr>
        <w:numPr>
          <w:ilvl w:val="0"/>
          <w:numId w:val="15"/>
        </w:numPr>
        <w:shd w:val="clear" w:color="auto" w:fill="FFFFFF"/>
        <w:ind w:firstLine="567"/>
        <w:jc w:val="both"/>
      </w:pPr>
      <w:r w:rsidRPr="000C78C4">
        <w:t>Распределение ключевых обязанностей по охране труда и по обеспечению функционирования СУОТ.</w:t>
      </w:r>
    </w:p>
    <w:p w:rsidR="000C78C4" w:rsidRPr="000C78C4" w:rsidRDefault="000C78C4" w:rsidP="000C78C4">
      <w:pPr>
        <w:numPr>
          <w:ilvl w:val="0"/>
          <w:numId w:val="15"/>
        </w:numPr>
        <w:shd w:val="clear" w:color="auto" w:fill="FFFFFF"/>
        <w:ind w:firstLine="567"/>
        <w:jc w:val="both"/>
      </w:pPr>
      <w:r w:rsidRPr="000C78C4">
        <w:t>Перечень основных опасностей и рисков, вытекающих из деятельности организации, мероприятия по их предотвращению, снижению и уменьшению.</w:t>
      </w:r>
    </w:p>
    <w:p w:rsidR="000C78C4" w:rsidRPr="000C78C4" w:rsidRDefault="000C78C4" w:rsidP="000C78C4">
      <w:pPr>
        <w:numPr>
          <w:ilvl w:val="0"/>
          <w:numId w:val="15"/>
        </w:numPr>
        <w:shd w:val="clear" w:color="auto" w:fill="FFFFFF"/>
        <w:ind w:firstLine="567"/>
        <w:jc w:val="both"/>
      </w:pPr>
      <w:r w:rsidRPr="000C78C4">
        <w:t>Положения, процедуры, программы обучения и инструктажей, методики, инструкции по охране труда и другие внутренние документы, используемые в рамках СУОТ.</w:t>
      </w:r>
    </w:p>
    <w:p w:rsidR="000C78C4" w:rsidRPr="000C78C4" w:rsidRDefault="000C78C4" w:rsidP="000C78C4">
      <w:pPr>
        <w:numPr>
          <w:ilvl w:val="0"/>
          <w:numId w:val="15"/>
        </w:numPr>
        <w:shd w:val="clear" w:color="auto" w:fill="FFFFFF"/>
        <w:ind w:firstLine="567"/>
        <w:jc w:val="both"/>
      </w:pPr>
      <w:r w:rsidRPr="000C78C4">
        <w:t>Организационно-распорядительные документы организации за подписью руководителя, касающиеся разработки, внедрения и функционирования СУОТ (приказы и распоряжения по внедрению СУОТ, результатам анализа СУОТ со стороны руководства, проведению внутренних аудитов и т.п.).</w:t>
      </w:r>
    </w:p>
    <w:p w:rsidR="000C78C4" w:rsidRPr="000C78C4" w:rsidRDefault="000C78C4" w:rsidP="000C78C4">
      <w:pPr>
        <w:shd w:val="clear" w:color="auto" w:fill="FFFFFF"/>
        <w:ind w:firstLine="567"/>
        <w:jc w:val="right"/>
        <w:rPr>
          <w:b/>
          <w:bCs/>
        </w:rPr>
      </w:pPr>
      <w:r w:rsidRPr="000C78C4">
        <w:rPr>
          <w:b/>
          <w:bCs/>
        </w:rPr>
        <w:br w:type="page"/>
      </w:r>
      <w:r w:rsidRPr="000C78C4">
        <w:rPr>
          <w:b/>
          <w:bCs/>
        </w:rPr>
        <w:lastRenderedPageBreak/>
        <w:t>Приложение 2 (рекомендуемое)</w:t>
      </w:r>
    </w:p>
    <w:p w:rsidR="000C78C4" w:rsidRPr="000C78C4" w:rsidRDefault="000C78C4" w:rsidP="000C78C4">
      <w:pPr>
        <w:spacing w:before="240" w:after="240"/>
        <w:ind w:firstLine="567"/>
        <w:jc w:val="center"/>
      </w:pPr>
      <w:r w:rsidRPr="000C78C4">
        <w:t>Примерный перечень записей СУОТ: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 xml:space="preserve">1. Протоколы заседаний комиссии по проверке </w:t>
      </w:r>
      <w:proofErr w:type="gramStart"/>
      <w:r w:rsidRPr="000C78C4">
        <w:t>знаний требований охраны труда работников</w:t>
      </w:r>
      <w:proofErr w:type="gramEnd"/>
      <w:r w:rsidRPr="000C78C4">
        <w:t>.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>2. Журналы, в которых ведутся:</w:t>
      </w:r>
    </w:p>
    <w:p w:rsidR="000C78C4" w:rsidRPr="000C78C4" w:rsidRDefault="000C78C4" w:rsidP="000C78C4">
      <w:pPr>
        <w:shd w:val="clear" w:color="auto" w:fill="FFFFFF"/>
        <w:ind w:left="360" w:firstLine="567"/>
        <w:jc w:val="both"/>
      </w:pPr>
      <w:r w:rsidRPr="000C78C4">
        <w:t>- регистрация вводных инструктажей по охране труда,</w:t>
      </w:r>
    </w:p>
    <w:p w:rsidR="000C78C4" w:rsidRPr="000C78C4" w:rsidRDefault="000C78C4" w:rsidP="000C78C4">
      <w:pPr>
        <w:shd w:val="clear" w:color="auto" w:fill="FFFFFF"/>
        <w:ind w:left="360" w:firstLine="567"/>
        <w:jc w:val="both"/>
      </w:pPr>
      <w:r w:rsidRPr="000C78C4">
        <w:t>- регистрация первичных, периодических, целевых и внеплановых инструктажей на рабочем месте,</w:t>
      </w:r>
    </w:p>
    <w:p w:rsidR="000C78C4" w:rsidRPr="000C78C4" w:rsidRDefault="000C78C4" w:rsidP="000C78C4">
      <w:pPr>
        <w:shd w:val="clear" w:color="auto" w:fill="FFFFFF"/>
        <w:ind w:left="360" w:firstLine="567"/>
        <w:jc w:val="both"/>
      </w:pPr>
      <w:r w:rsidRPr="000C78C4">
        <w:t>- регистрация инструктажей по охране труда для подрядных организаций и других лиц, находящихся на территории работодателя;</w:t>
      </w:r>
    </w:p>
    <w:p w:rsidR="000C78C4" w:rsidRPr="000C78C4" w:rsidRDefault="000C78C4" w:rsidP="000C78C4">
      <w:pPr>
        <w:shd w:val="clear" w:color="auto" w:fill="FFFFFF"/>
        <w:ind w:left="360" w:firstLine="567"/>
        <w:jc w:val="both"/>
      </w:pPr>
      <w:r w:rsidRPr="000C78C4">
        <w:t>- учет инструкций по охране труда для работников,</w:t>
      </w:r>
    </w:p>
    <w:p w:rsidR="000C78C4" w:rsidRPr="000C78C4" w:rsidRDefault="000C78C4" w:rsidP="000C78C4">
      <w:pPr>
        <w:shd w:val="clear" w:color="auto" w:fill="FFFFFF"/>
        <w:ind w:left="360" w:firstLine="567"/>
        <w:jc w:val="both"/>
      </w:pPr>
      <w:r w:rsidRPr="000C78C4">
        <w:t>- учет выдачи инструкций по охране труда работникам,</w:t>
      </w:r>
    </w:p>
    <w:p w:rsidR="000C78C4" w:rsidRPr="000C78C4" w:rsidRDefault="000C78C4" w:rsidP="000C78C4">
      <w:pPr>
        <w:shd w:val="clear" w:color="auto" w:fill="FFFFFF"/>
        <w:ind w:left="360" w:firstLine="567"/>
        <w:jc w:val="both"/>
      </w:pPr>
      <w:r w:rsidRPr="000C78C4">
        <w:t>- регистрации несчастных случаев на производстве, а также</w:t>
      </w:r>
    </w:p>
    <w:p w:rsidR="000C78C4" w:rsidRPr="000C78C4" w:rsidRDefault="000C78C4" w:rsidP="000C78C4">
      <w:pPr>
        <w:shd w:val="clear" w:color="auto" w:fill="FFFFFF"/>
        <w:ind w:left="360" w:firstLine="567"/>
        <w:jc w:val="both"/>
      </w:pPr>
      <w:r w:rsidRPr="000C78C4">
        <w:t>- другие журналы, предусмотренные нормативными правовыми актами по охране труда;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>3. Карточки выдачи средств индивидуальной защиты, смывающих и обезвреживающих средств.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>4. Заключения о прохождении работниками предварительных, периодических и других медицинских осмотров (обследований).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>5. Разрешительные документы на проведение работ повышенной опасности (наряд-допуск).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>6. Акты проведения испытаний производственного оборудования, транспорта, подъемных устройств, оснастки, инструмента, средств подготовки инструмента.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>7. Результаты специальной оценки условий труда.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>8. Результаты текущего, реагирующего контроля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>9. Результаты аудита СУОТ</w:t>
      </w:r>
    </w:p>
    <w:p w:rsidR="000C78C4" w:rsidRPr="000C78C4" w:rsidRDefault="000C78C4" w:rsidP="000C78C4">
      <w:pPr>
        <w:shd w:val="clear" w:color="auto" w:fill="FFFFFF"/>
        <w:ind w:firstLine="567"/>
        <w:jc w:val="both"/>
      </w:pPr>
      <w:r w:rsidRPr="000C78C4">
        <w:t>10. Результаты анализа функционирования системы управления охраной труда высшим руководством.</w:t>
      </w:r>
    </w:p>
    <w:p w:rsidR="000C78C4" w:rsidRPr="000C78C4" w:rsidRDefault="000C78C4" w:rsidP="000C78C4">
      <w:pPr>
        <w:shd w:val="clear" w:color="auto" w:fill="FFFFFF"/>
        <w:ind w:firstLine="567"/>
        <w:jc w:val="both"/>
        <w:rPr>
          <w:b/>
          <w:bCs/>
        </w:rPr>
      </w:pPr>
    </w:p>
    <w:p w:rsidR="00BD6821" w:rsidRPr="000C78C4" w:rsidRDefault="00FA7E54" w:rsidP="000C78C4">
      <w:pPr>
        <w:ind w:firstLine="567"/>
      </w:pPr>
    </w:p>
    <w:sectPr w:rsidR="00BD6821" w:rsidRPr="000C78C4" w:rsidSect="000C78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134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3FC" w:rsidRDefault="00B243FC" w:rsidP="000C78C4">
      <w:r>
        <w:separator/>
      </w:r>
    </w:p>
  </w:endnote>
  <w:endnote w:type="continuationSeparator" w:id="0">
    <w:p w:rsidR="00B243FC" w:rsidRDefault="00B243FC" w:rsidP="000C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EB" w:rsidRDefault="00B243FC">
    <w:pPr>
      <w:pStyle w:val="a5"/>
      <w:jc w:val="right"/>
    </w:pPr>
    <w:r w:rsidRPr="009D43EB">
      <w:rPr>
        <w:sz w:val="20"/>
        <w:szCs w:val="20"/>
      </w:rPr>
      <w:t xml:space="preserve">Страница </w:t>
    </w:r>
    <w:r w:rsidRPr="009D43EB">
      <w:rPr>
        <w:bCs/>
        <w:sz w:val="20"/>
        <w:szCs w:val="20"/>
      </w:rPr>
      <w:fldChar w:fldCharType="begin"/>
    </w:r>
    <w:r w:rsidRPr="009D43EB">
      <w:rPr>
        <w:bCs/>
        <w:sz w:val="20"/>
        <w:szCs w:val="20"/>
      </w:rPr>
      <w:instrText>PAGE</w:instrText>
    </w:r>
    <w:r w:rsidRPr="009D43EB">
      <w:rPr>
        <w:bCs/>
        <w:sz w:val="20"/>
        <w:szCs w:val="20"/>
      </w:rPr>
      <w:fldChar w:fldCharType="separate"/>
    </w:r>
    <w:r w:rsidR="001133A5">
      <w:rPr>
        <w:bCs/>
        <w:noProof/>
        <w:sz w:val="20"/>
        <w:szCs w:val="20"/>
      </w:rPr>
      <w:t>14</w:t>
    </w:r>
    <w:r w:rsidRPr="009D43EB">
      <w:rPr>
        <w:bCs/>
        <w:sz w:val="20"/>
        <w:szCs w:val="20"/>
      </w:rPr>
      <w:fldChar w:fldCharType="end"/>
    </w:r>
    <w:r w:rsidRPr="009D43EB">
      <w:rPr>
        <w:sz w:val="20"/>
        <w:szCs w:val="20"/>
      </w:rPr>
      <w:t xml:space="preserve"> из </w:t>
    </w:r>
    <w:r w:rsidRPr="009D43EB">
      <w:rPr>
        <w:bCs/>
        <w:sz w:val="20"/>
        <w:szCs w:val="20"/>
      </w:rPr>
      <w:fldChar w:fldCharType="begin"/>
    </w:r>
    <w:r w:rsidRPr="009D43EB">
      <w:rPr>
        <w:bCs/>
        <w:sz w:val="20"/>
        <w:szCs w:val="20"/>
      </w:rPr>
      <w:instrText>NUMPAGES</w:instrText>
    </w:r>
    <w:r w:rsidRPr="009D43EB">
      <w:rPr>
        <w:bCs/>
        <w:sz w:val="20"/>
        <w:szCs w:val="20"/>
      </w:rPr>
      <w:fldChar w:fldCharType="separate"/>
    </w:r>
    <w:r w:rsidR="001133A5">
      <w:rPr>
        <w:bCs/>
        <w:noProof/>
        <w:sz w:val="20"/>
        <w:szCs w:val="20"/>
      </w:rPr>
      <w:t>14</w:t>
    </w:r>
    <w:r w:rsidRPr="009D43EB">
      <w:rPr>
        <w:bCs/>
        <w:sz w:val="20"/>
        <w:szCs w:val="20"/>
      </w:rPr>
      <w:fldChar w:fldCharType="end"/>
    </w:r>
  </w:p>
  <w:p w:rsidR="009D43EB" w:rsidRDefault="00FA7E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EB" w:rsidRPr="009D43EB" w:rsidRDefault="00B243FC">
    <w:pPr>
      <w:pStyle w:val="a5"/>
      <w:jc w:val="right"/>
      <w:rPr>
        <w:sz w:val="20"/>
        <w:szCs w:val="20"/>
      </w:rPr>
    </w:pPr>
    <w:r w:rsidRPr="009D43EB">
      <w:rPr>
        <w:sz w:val="20"/>
        <w:szCs w:val="20"/>
      </w:rPr>
      <w:t xml:space="preserve">Страница </w:t>
    </w:r>
    <w:r w:rsidRPr="009D43EB">
      <w:rPr>
        <w:bCs/>
        <w:sz w:val="20"/>
        <w:szCs w:val="20"/>
      </w:rPr>
      <w:fldChar w:fldCharType="begin"/>
    </w:r>
    <w:r w:rsidRPr="009D43EB">
      <w:rPr>
        <w:bCs/>
        <w:sz w:val="20"/>
        <w:szCs w:val="20"/>
      </w:rPr>
      <w:instrText>PAGE</w:instrText>
    </w:r>
    <w:r w:rsidRPr="009D43EB">
      <w:rPr>
        <w:bCs/>
        <w:sz w:val="20"/>
        <w:szCs w:val="20"/>
      </w:rPr>
      <w:fldChar w:fldCharType="separate"/>
    </w:r>
    <w:r w:rsidR="001133A5">
      <w:rPr>
        <w:bCs/>
        <w:noProof/>
        <w:sz w:val="20"/>
        <w:szCs w:val="20"/>
      </w:rPr>
      <w:t>1</w:t>
    </w:r>
    <w:r w:rsidRPr="009D43EB">
      <w:rPr>
        <w:bCs/>
        <w:sz w:val="20"/>
        <w:szCs w:val="20"/>
      </w:rPr>
      <w:fldChar w:fldCharType="end"/>
    </w:r>
    <w:r w:rsidRPr="009D43EB">
      <w:rPr>
        <w:sz w:val="20"/>
        <w:szCs w:val="20"/>
      </w:rPr>
      <w:t xml:space="preserve"> из </w:t>
    </w:r>
    <w:r w:rsidRPr="009D43EB">
      <w:rPr>
        <w:bCs/>
        <w:sz w:val="20"/>
        <w:szCs w:val="20"/>
      </w:rPr>
      <w:fldChar w:fldCharType="begin"/>
    </w:r>
    <w:r w:rsidRPr="009D43EB">
      <w:rPr>
        <w:bCs/>
        <w:sz w:val="20"/>
        <w:szCs w:val="20"/>
      </w:rPr>
      <w:instrText>NUMPAGES</w:instrText>
    </w:r>
    <w:r w:rsidRPr="009D43EB">
      <w:rPr>
        <w:bCs/>
        <w:sz w:val="20"/>
        <w:szCs w:val="20"/>
      </w:rPr>
      <w:fldChar w:fldCharType="separate"/>
    </w:r>
    <w:r w:rsidR="001133A5">
      <w:rPr>
        <w:bCs/>
        <w:noProof/>
        <w:sz w:val="20"/>
        <w:szCs w:val="20"/>
      </w:rPr>
      <w:t>14</w:t>
    </w:r>
    <w:r w:rsidRPr="009D43EB">
      <w:rPr>
        <w:bCs/>
        <w:sz w:val="20"/>
        <w:szCs w:val="20"/>
      </w:rPr>
      <w:fldChar w:fldCharType="end"/>
    </w:r>
  </w:p>
  <w:p w:rsidR="009D43EB" w:rsidRDefault="00FA7E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3FC" w:rsidRDefault="00B243FC" w:rsidP="000C78C4">
      <w:r>
        <w:separator/>
      </w:r>
    </w:p>
  </w:footnote>
  <w:footnote w:type="continuationSeparator" w:id="0">
    <w:p w:rsidR="00B243FC" w:rsidRDefault="00B243FC" w:rsidP="000C7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AD1" w:rsidRDefault="00FA7E54" w:rsidP="009D43EB">
    <w:pPr>
      <w:pStyle w:val="a3"/>
      <w:jc w:val="center"/>
      <w:rPr>
        <w:noProof/>
      </w:rPr>
    </w:pPr>
  </w:p>
  <w:p w:rsidR="009D43EB" w:rsidRPr="009D43EB" w:rsidRDefault="00FA7E54" w:rsidP="009D43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EB" w:rsidRDefault="00FA7E54" w:rsidP="000C78C4">
    <w:pPr>
      <w:pStyle w:val="a3"/>
      <w:jc w:val="center"/>
    </w:pPr>
  </w:p>
  <w:p w:rsidR="008023C3" w:rsidRPr="009D43EB" w:rsidRDefault="00FA7E54" w:rsidP="009D43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103"/>
    <w:multiLevelType w:val="hybridMultilevel"/>
    <w:tmpl w:val="D35C1DCA"/>
    <w:lvl w:ilvl="0" w:tplc="5E60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729E9"/>
    <w:multiLevelType w:val="hybridMultilevel"/>
    <w:tmpl w:val="FBAECFC2"/>
    <w:lvl w:ilvl="0" w:tplc="5E60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5ABF"/>
    <w:multiLevelType w:val="hybridMultilevel"/>
    <w:tmpl w:val="2FE27312"/>
    <w:lvl w:ilvl="0" w:tplc="5E60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C0B40"/>
    <w:multiLevelType w:val="hybridMultilevel"/>
    <w:tmpl w:val="7804CDA2"/>
    <w:lvl w:ilvl="0" w:tplc="5E601D0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8ED4F2B"/>
    <w:multiLevelType w:val="hybridMultilevel"/>
    <w:tmpl w:val="EE74714E"/>
    <w:lvl w:ilvl="0" w:tplc="5E601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B64B95"/>
    <w:multiLevelType w:val="hybridMultilevel"/>
    <w:tmpl w:val="C6A669FE"/>
    <w:lvl w:ilvl="0" w:tplc="5E60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D154D"/>
    <w:multiLevelType w:val="hybridMultilevel"/>
    <w:tmpl w:val="D7C66DAE"/>
    <w:lvl w:ilvl="0" w:tplc="5E60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929D3"/>
    <w:multiLevelType w:val="hybridMultilevel"/>
    <w:tmpl w:val="70D077F4"/>
    <w:lvl w:ilvl="0" w:tplc="5E601D0E">
      <w:start w:val="1"/>
      <w:numFmt w:val="bullet"/>
      <w:lvlText w:val="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8">
    <w:nsid w:val="3C1C3826"/>
    <w:multiLevelType w:val="hybridMultilevel"/>
    <w:tmpl w:val="75A0E4A0"/>
    <w:lvl w:ilvl="0" w:tplc="5E601D0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96901C6"/>
    <w:multiLevelType w:val="hybridMultilevel"/>
    <w:tmpl w:val="794CE914"/>
    <w:lvl w:ilvl="0" w:tplc="5E601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8F1E96"/>
    <w:multiLevelType w:val="hybridMultilevel"/>
    <w:tmpl w:val="4CEA06D6"/>
    <w:lvl w:ilvl="0" w:tplc="5E60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06831"/>
    <w:multiLevelType w:val="hybridMultilevel"/>
    <w:tmpl w:val="FF3C5A00"/>
    <w:lvl w:ilvl="0" w:tplc="5E60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F47DE"/>
    <w:multiLevelType w:val="hybridMultilevel"/>
    <w:tmpl w:val="B846E000"/>
    <w:lvl w:ilvl="0" w:tplc="5E60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037F8"/>
    <w:multiLevelType w:val="hybridMultilevel"/>
    <w:tmpl w:val="73D63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B3B1A"/>
    <w:multiLevelType w:val="multilevel"/>
    <w:tmpl w:val="21422FB8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D39697C"/>
    <w:multiLevelType w:val="hybridMultilevel"/>
    <w:tmpl w:val="34FABB72"/>
    <w:lvl w:ilvl="0" w:tplc="5E60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E4516"/>
    <w:multiLevelType w:val="hybridMultilevel"/>
    <w:tmpl w:val="3222B190"/>
    <w:lvl w:ilvl="0" w:tplc="5E60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86ACD"/>
    <w:multiLevelType w:val="hybridMultilevel"/>
    <w:tmpl w:val="29A2B5A6"/>
    <w:lvl w:ilvl="0" w:tplc="5E601D0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D5B699E"/>
    <w:multiLevelType w:val="hybridMultilevel"/>
    <w:tmpl w:val="4DA0880C"/>
    <w:lvl w:ilvl="0" w:tplc="5E60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5"/>
  </w:num>
  <w:num w:numId="5">
    <w:abstractNumId w:val="12"/>
  </w:num>
  <w:num w:numId="6">
    <w:abstractNumId w:val="15"/>
  </w:num>
  <w:num w:numId="7">
    <w:abstractNumId w:val="1"/>
  </w:num>
  <w:num w:numId="8">
    <w:abstractNumId w:val="16"/>
  </w:num>
  <w:num w:numId="9">
    <w:abstractNumId w:val="6"/>
  </w:num>
  <w:num w:numId="10">
    <w:abstractNumId w:val="2"/>
  </w:num>
  <w:num w:numId="11">
    <w:abstractNumId w:val="18"/>
  </w:num>
  <w:num w:numId="12">
    <w:abstractNumId w:val="10"/>
  </w:num>
  <w:num w:numId="13">
    <w:abstractNumId w:val="8"/>
  </w:num>
  <w:num w:numId="14">
    <w:abstractNumId w:val="4"/>
  </w:num>
  <w:num w:numId="15">
    <w:abstractNumId w:val="13"/>
  </w:num>
  <w:num w:numId="16">
    <w:abstractNumId w:val="0"/>
  </w:num>
  <w:num w:numId="17">
    <w:abstractNumId w:val="3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C4"/>
    <w:rsid w:val="00000A85"/>
    <w:rsid w:val="00015FD5"/>
    <w:rsid w:val="000167B7"/>
    <w:rsid w:val="000167FD"/>
    <w:rsid w:val="000209DE"/>
    <w:rsid w:val="00026A14"/>
    <w:rsid w:val="0003074A"/>
    <w:rsid w:val="00036BE3"/>
    <w:rsid w:val="000443B6"/>
    <w:rsid w:val="0004565C"/>
    <w:rsid w:val="00045827"/>
    <w:rsid w:val="00046956"/>
    <w:rsid w:val="00055E5F"/>
    <w:rsid w:val="00060BD1"/>
    <w:rsid w:val="00060C93"/>
    <w:rsid w:val="00060E2B"/>
    <w:rsid w:val="000624B0"/>
    <w:rsid w:val="000633D0"/>
    <w:rsid w:val="00064DD5"/>
    <w:rsid w:val="00065482"/>
    <w:rsid w:val="0006599B"/>
    <w:rsid w:val="00065CBC"/>
    <w:rsid w:val="00066F71"/>
    <w:rsid w:val="00072DDF"/>
    <w:rsid w:val="000742BC"/>
    <w:rsid w:val="000823BF"/>
    <w:rsid w:val="00087EEB"/>
    <w:rsid w:val="00093E15"/>
    <w:rsid w:val="000A2A7C"/>
    <w:rsid w:val="000A34DB"/>
    <w:rsid w:val="000A6E1B"/>
    <w:rsid w:val="000C78C4"/>
    <w:rsid w:val="000D51E9"/>
    <w:rsid w:val="000D7659"/>
    <w:rsid w:val="000D79B4"/>
    <w:rsid w:val="000E208D"/>
    <w:rsid w:val="000E36A9"/>
    <w:rsid w:val="000E654B"/>
    <w:rsid w:val="000F559D"/>
    <w:rsid w:val="00106850"/>
    <w:rsid w:val="001133A5"/>
    <w:rsid w:val="00117DBE"/>
    <w:rsid w:val="00125ABF"/>
    <w:rsid w:val="00135260"/>
    <w:rsid w:val="001362C0"/>
    <w:rsid w:val="00143438"/>
    <w:rsid w:val="0015022E"/>
    <w:rsid w:val="00152A88"/>
    <w:rsid w:val="001549DD"/>
    <w:rsid w:val="00155EA9"/>
    <w:rsid w:val="00165758"/>
    <w:rsid w:val="0017419C"/>
    <w:rsid w:val="001741D5"/>
    <w:rsid w:val="00176E9C"/>
    <w:rsid w:val="00182F03"/>
    <w:rsid w:val="00184662"/>
    <w:rsid w:val="00191269"/>
    <w:rsid w:val="00191E41"/>
    <w:rsid w:val="00192CF3"/>
    <w:rsid w:val="0019438A"/>
    <w:rsid w:val="001A0130"/>
    <w:rsid w:val="001A20E1"/>
    <w:rsid w:val="001A4E43"/>
    <w:rsid w:val="001A6EF0"/>
    <w:rsid w:val="001B58F4"/>
    <w:rsid w:val="001C0E0F"/>
    <w:rsid w:val="001C72EE"/>
    <w:rsid w:val="001D0AF5"/>
    <w:rsid w:val="001D13E0"/>
    <w:rsid w:val="001F76DF"/>
    <w:rsid w:val="002100B5"/>
    <w:rsid w:val="002119CB"/>
    <w:rsid w:val="0021317B"/>
    <w:rsid w:val="00231DB9"/>
    <w:rsid w:val="002479C0"/>
    <w:rsid w:val="00254377"/>
    <w:rsid w:val="002619C2"/>
    <w:rsid w:val="002674E9"/>
    <w:rsid w:val="00281400"/>
    <w:rsid w:val="002979CF"/>
    <w:rsid w:val="002A3CED"/>
    <w:rsid w:val="002A768D"/>
    <w:rsid w:val="002B5AE1"/>
    <w:rsid w:val="002B6329"/>
    <w:rsid w:val="002B68E3"/>
    <w:rsid w:val="002D244D"/>
    <w:rsid w:val="002D5305"/>
    <w:rsid w:val="002E1F11"/>
    <w:rsid w:val="002E37C9"/>
    <w:rsid w:val="002F647C"/>
    <w:rsid w:val="003051E6"/>
    <w:rsid w:val="00316F1D"/>
    <w:rsid w:val="00330157"/>
    <w:rsid w:val="00330755"/>
    <w:rsid w:val="0033289D"/>
    <w:rsid w:val="003367C0"/>
    <w:rsid w:val="00337A84"/>
    <w:rsid w:val="00342B71"/>
    <w:rsid w:val="00346D28"/>
    <w:rsid w:val="0034739C"/>
    <w:rsid w:val="0036005D"/>
    <w:rsid w:val="00361776"/>
    <w:rsid w:val="00365632"/>
    <w:rsid w:val="00377BA8"/>
    <w:rsid w:val="003831B3"/>
    <w:rsid w:val="0038588A"/>
    <w:rsid w:val="003903E2"/>
    <w:rsid w:val="00394535"/>
    <w:rsid w:val="003A075A"/>
    <w:rsid w:val="003A28C0"/>
    <w:rsid w:val="003C113B"/>
    <w:rsid w:val="003D07C6"/>
    <w:rsid w:val="003D23EF"/>
    <w:rsid w:val="003D305A"/>
    <w:rsid w:val="003D3662"/>
    <w:rsid w:val="003D628C"/>
    <w:rsid w:val="003E7495"/>
    <w:rsid w:val="004024E9"/>
    <w:rsid w:val="004068BC"/>
    <w:rsid w:val="00411771"/>
    <w:rsid w:val="00414522"/>
    <w:rsid w:val="00417A9D"/>
    <w:rsid w:val="00440FFC"/>
    <w:rsid w:val="00442F79"/>
    <w:rsid w:val="004459E6"/>
    <w:rsid w:val="00450114"/>
    <w:rsid w:val="00452275"/>
    <w:rsid w:val="00463EAE"/>
    <w:rsid w:val="004753A6"/>
    <w:rsid w:val="00477487"/>
    <w:rsid w:val="004835E7"/>
    <w:rsid w:val="00483734"/>
    <w:rsid w:val="0048385C"/>
    <w:rsid w:val="00484CB4"/>
    <w:rsid w:val="00486B30"/>
    <w:rsid w:val="00492FED"/>
    <w:rsid w:val="004B0949"/>
    <w:rsid w:val="004B197E"/>
    <w:rsid w:val="004D11C4"/>
    <w:rsid w:val="004D21FF"/>
    <w:rsid w:val="00520449"/>
    <w:rsid w:val="005229CE"/>
    <w:rsid w:val="005316E3"/>
    <w:rsid w:val="005330B2"/>
    <w:rsid w:val="00533DAF"/>
    <w:rsid w:val="00534655"/>
    <w:rsid w:val="005574B4"/>
    <w:rsid w:val="00557B13"/>
    <w:rsid w:val="005647EC"/>
    <w:rsid w:val="0057138E"/>
    <w:rsid w:val="00572317"/>
    <w:rsid w:val="00573AFC"/>
    <w:rsid w:val="00577676"/>
    <w:rsid w:val="00593F20"/>
    <w:rsid w:val="005A136C"/>
    <w:rsid w:val="005A72C7"/>
    <w:rsid w:val="005B6A83"/>
    <w:rsid w:val="005C4501"/>
    <w:rsid w:val="005C4D3D"/>
    <w:rsid w:val="005C50C7"/>
    <w:rsid w:val="005C6310"/>
    <w:rsid w:val="005D2BEA"/>
    <w:rsid w:val="005D6F43"/>
    <w:rsid w:val="005E2156"/>
    <w:rsid w:val="005E69B9"/>
    <w:rsid w:val="005F2A95"/>
    <w:rsid w:val="005F3E00"/>
    <w:rsid w:val="00616478"/>
    <w:rsid w:val="00631D5B"/>
    <w:rsid w:val="006411DC"/>
    <w:rsid w:val="006470CC"/>
    <w:rsid w:val="00650488"/>
    <w:rsid w:val="00662F56"/>
    <w:rsid w:val="0067254B"/>
    <w:rsid w:val="00672C49"/>
    <w:rsid w:val="00682AE0"/>
    <w:rsid w:val="00697F28"/>
    <w:rsid w:val="006A10F7"/>
    <w:rsid w:val="006A2E1C"/>
    <w:rsid w:val="006A2F89"/>
    <w:rsid w:val="006A6262"/>
    <w:rsid w:val="006A6582"/>
    <w:rsid w:val="006C02AF"/>
    <w:rsid w:val="006C1498"/>
    <w:rsid w:val="006C5BF0"/>
    <w:rsid w:val="006D24E5"/>
    <w:rsid w:val="006E0AE3"/>
    <w:rsid w:val="006E4FA5"/>
    <w:rsid w:val="006E685B"/>
    <w:rsid w:val="006E69A6"/>
    <w:rsid w:val="006E7AB0"/>
    <w:rsid w:val="006F206F"/>
    <w:rsid w:val="006F41D1"/>
    <w:rsid w:val="00703428"/>
    <w:rsid w:val="00713F3A"/>
    <w:rsid w:val="00730D66"/>
    <w:rsid w:val="007344A4"/>
    <w:rsid w:val="00734642"/>
    <w:rsid w:val="007546A2"/>
    <w:rsid w:val="007674FE"/>
    <w:rsid w:val="00767B97"/>
    <w:rsid w:val="0077253E"/>
    <w:rsid w:val="007841D1"/>
    <w:rsid w:val="007A4A4C"/>
    <w:rsid w:val="007A7659"/>
    <w:rsid w:val="007B2CDB"/>
    <w:rsid w:val="007B5E28"/>
    <w:rsid w:val="007C0C06"/>
    <w:rsid w:val="007C3603"/>
    <w:rsid w:val="007D50D3"/>
    <w:rsid w:val="007D6A1F"/>
    <w:rsid w:val="007E0D78"/>
    <w:rsid w:val="007E1013"/>
    <w:rsid w:val="007E1FFC"/>
    <w:rsid w:val="007E2026"/>
    <w:rsid w:val="007E6972"/>
    <w:rsid w:val="007E69C1"/>
    <w:rsid w:val="008027DB"/>
    <w:rsid w:val="00803216"/>
    <w:rsid w:val="00815C81"/>
    <w:rsid w:val="00816EA1"/>
    <w:rsid w:val="00834EA0"/>
    <w:rsid w:val="00843599"/>
    <w:rsid w:val="00843EC8"/>
    <w:rsid w:val="00844CDC"/>
    <w:rsid w:val="0085239A"/>
    <w:rsid w:val="00853C58"/>
    <w:rsid w:val="00855D86"/>
    <w:rsid w:val="00860E11"/>
    <w:rsid w:val="00862DA0"/>
    <w:rsid w:val="00867D16"/>
    <w:rsid w:val="0087153A"/>
    <w:rsid w:val="0087629F"/>
    <w:rsid w:val="00877F66"/>
    <w:rsid w:val="00881AA9"/>
    <w:rsid w:val="00882253"/>
    <w:rsid w:val="00895248"/>
    <w:rsid w:val="00896FFD"/>
    <w:rsid w:val="00897A39"/>
    <w:rsid w:val="008C3CB4"/>
    <w:rsid w:val="008C4961"/>
    <w:rsid w:val="008D033B"/>
    <w:rsid w:val="008D1A0A"/>
    <w:rsid w:val="008D2DCF"/>
    <w:rsid w:val="008E5A39"/>
    <w:rsid w:val="008F0F3D"/>
    <w:rsid w:val="008F71D2"/>
    <w:rsid w:val="008F73E6"/>
    <w:rsid w:val="00924594"/>
    <w:rsid w:val="009420E7"/>
    <w:rsid w:val="00946C77"/>
    <w:rsid w:val="00961FAC"/>
    <w:rsid w:val="00964D4F"/>
    <w:rsid w:val="009660CD"/>
    <w:rsid w:val="00984269"/>
    <w:rsid w:val="0098514E"/>
    <w:rsid w:val="009A5990"/>
    <w:rsid w:val="009C1AAD"/>
    <w:rsid w:val="009C3BDD"/>
    <w:rsid w:val="009D10EC"/>
    <w:rsid w:val="009E2685"/>
    <w:rsid w:val="009E61C8"/>
    <w:rsid w:val="009E6B96"/>
    <w:rsid w:val="009F377C"/>
    <w:rsid w:val="009F66D3"/>
    <w:rsid w:val="00A0107E"/>
    <w:rsid w:val="00A16431"/>
    <w:rsid w:val="00A204D3"/>
    <w:rsid w:val="00A26B29"/>
    <w:rsid w:val="00A3057B"/>
    <w:rsid w:val="00A32673"/>
    <w:rsid w:val="00A3520C"/>
    <w:rsid w:val="00A37E56"/>
    <w:rsid w:val="00A7039B"/>
    <w:rsid w:val="00A73D35"/>
    <w:rsid w:val="00A85DA3"/>
    <w:rsid w:val="00A86C88"/>
    <w:rsid w:val="00A920A8"/>
    <w:rsid w:val="00A933FE"/>
    <w:rsid w:val="00A943B5"/>
    <w:rsid w:val="00AA6A72"/>
    <w:rsid w:val="00AB35ED"/>
    <w:rsid w:val="00AC05F9"/>
    <w:rsid w:val="00AC280D"/>
    <w:rsid w:val="00AC55B6"/>
    <w:rsid w:val="00AC71B9"/>
    <w:rsid w:val="00AD2747"/>
    <w:rsid w:val="00AD6741"/>
    <w:rsid w:val="00AD781B"/>
    <w:rsid w:val="00AE1D87"/>
    <w:rsid w:val="00AE2B93"/>
    <w:rsid w:val="00AE77E4"/>
    <w:rsid w:val="00AF1B7F"/>
    <w:rsid w:val="00B0524E"/>
    <w:rsid w:val="00B12EFF"/>
    <w:rsid w:val="00B1540B"/>
    <w:rsid w:val="00B243FC"/>
    <w:rsid w:val="00B32545"/>
    <w:rsid w:val="00B32645"/>
    <w:rsid w:val="00B3321F"/>
    <w:rsid w:val="00B3415F"/>
    <w:rsid w:val="00B419A3"/>
    <w:rsid w:val="00B42A4C"/>
    <w:rsid w:val="00B44B29"/>
    <w:rsid w:val="00B5239A"/>
    <w:rsid w:val="00B6558E"/>
    <w:rsid w:val="00B6739E"/>
    <w:rsid w:val="00B721A6"/>
    <w:rsid w:val="00B8455A"/>
    <w:rsid w:val="00B878CB"/>
    <w:rsid w:val="00B9064F"/>
    <w:rsid w:val="00BA1AEE"/>
    <w:rsid w:val="00BA3447"/>
    <w:rsid w:val="00BA4741"/>
    <w:rsid w:val="00BA62A6"/>
    <w:rsid w:val="00BA6FF0"/>
    <w:rsid w:val="00BB092C"/>
    <w:rsid w:val="00BB2A15"/>
    <w:rsid w:val="00BC0EFD"/>
    <w:rsid w:val="00BC3AD9"/>
    <w:rsid w:val="00BE27A4"/>
    <w:rsid w:val="00BE43B2"/>
    <w:rsid w:val="00BE5F43"/>
    <w:rsid w:val="00BF4D42"/>
    <w:rsid w:val="00BF7385"/>
    <w:rsid w:val="00C035C3"/>
    <w:rsid w:val="00C07FB3"/>
    <w:rsid w:val="00C13E4F"/>
    <w:rsid w:val="00C2161C"/>
    <w:rsid w:val="00C36D6B"/>
    <w:rsid w:val="00C47B9D"/>
    <w:rsid w:val="00C75BCF"/>
    <w:rsid w:val="00C77D93"/>
    <w:rsid w:val="00C81CF7"/>
    <w:rsid w:val="00C83241"/>
    <w:rsid w:val="00C85565"/>
    <w:rsid w:val="00C94ACF"/>
    <w:rsid w:val="00CA4151"/>
    <w:rsid w:val="00CB6EE8"/>
    <w:rsid w:val="00CD0172"/>
    <w:rsid w:val="00CF0DF3"/>
    <w:rsid w:val="00CF1172"/>
    <w:rsid w:val="00CF2683"/>
    <w:rsid w:val="00D0510D"/>
    <w:rsid w:val="00D06B1D"/>
    <w:rsid w:val="00D07F90"/>
    <w:rsid w:val="00D15049"/>
    <w:rsid w:val="00D160D4"/>
    <w:rsid w:val="00D16507"/>
    <w:rsid w:val="00D211D5"/>
    <w:rsid w:val="00D23BD5"/>
    <w:rsid w:val="00D24446"/>
    <w:rsid w:val="00D33A5D"/>
    <w:rsid w:val="00D36A04"/>
    <w:rsid w:val="00D40D03"/>
    <w:rsid w:val="00D4212A"/>
    <w:rsid w:val="00D44C8E"/>
    <w:rsid w:val="00D604F3"/>
    <w:rsid w:val="00D82133"/>
    <w:rsid w:val="00D84032"/>
    <w:rsid w:val="00D854B3"/>
    <w:rsid w:val="00D87AFD"/>
    <w:rsid w:val="00D92FD1"/>
    <w:rsid w:val="00D961E5"/>
    <w:rsid w:val="00DA39B6"/>
    <w:rsid w:val="00DB0D1E"/>
    <w:rsid w:val="00DB1B9D"/>
    <w:rsid w:val="00DB2F7E"/>
    <w:rsid w:val="00DB38F2"/>
    <w:rsid w:val="00DB3BF5"/>
    <w:rsid w:val="00DB6473"/>
    <w:rsid w:val="00DC7741"/>
    <w:rsid w:val="00DD56EA"/>
    <w:rsid w:val="00DD7775"/>
    <w:rsid w:val="00DE149A"/>
    <w:rsid w:val="00DE27CC"/>
    <w:rsid w:val="00DE3140"/>
    <w:rsid w:val="00DE4F5F"/>
    <w:rsid w:val="00DF15AE"/>
    <w:rsid w:val="00DF235A"/>
    <w:rsid w:val="00DF64FA"/>
    <w:rsid w:val="00DF71C7"/>
    <w:rsid w:val="00E034BD"/>
    <w:rsid w:val="00E26278"/>
    <w:rsid w:val="00E27ACD"/>
    <w:rsid w:val="00E3686D"/>
    <w:rsid w:val="00E53A71"/>
    <w:rsid w:val="00E6276F"/>
    <w:rsid w:val="00E663AF"/>
    <w:rsid w:val="00E66987"/>
    <w:rsid w:val="00E8702F"/>
    <w:rsid w:val="00EA02F5"/>
    <w:rsid w:val="00EA39F7"/>
    <w:rsid w:val="00EA4F2C"/>
    <w:rsid w:val="00EA7396"/>
    <w:rsid w:val="00EB50A8"/>
    <w:rsid w:val="00EB67B9"/>
    <w:rsid w:val="00EB6F15"/>
    <w:rsid w:val="00EC45EB"/>
    <w:rsid w:val="00EC7799"/>
    <w:rsid w:val="00ED0860"/>
    <w:rsid w:val="00ED2118"/>
    <w:rsid w:val="00ED3D76"/>
    <w:rsid w:val="00ED546B"/>
    <w:rsid w:val="00ED65FA"/>
    <w:rsid w:val="00ED68FC"/>
    <w:rsid w:val="00EE08CC"/>
    <w:rsid w:val="00EE185E"/>
    <w:rsid w:val="00EE60A1"/>
    <w:rsid w:val="00EF350E"/>
    <w:rsid w:val="00F00653"/>
    <w:rsid w:val="00F03993"/>
    <w:rsid w:val="00F054B0"/>
    <w:rsid w:val="00F10BAF"/>
    <w:rsid w:val="00F200C3"/>
    <w:rsid w:val="00F2095F"/>
    <w:rsid w:val="00F250D7"/>
    <w:rsid w:val="00F30DEC"/>
    <w:rsid w:val="00F324AE"/>
    <w:rsid w:val="00F36DC0"/>
    <w:rsid w:val="00F36F41"/>
    <w:rsid w:val="00F5087C"/>
    <w:rsid w:val="00F614DB"/>
    <w:rsid w:val="00F657E9"/>
    <w:rsid w:val="00F77DF6"/>
    <w:rsid w:val="00F8475C"/>
    <w:rsid w:val="00F91416"/>
    <w:rsid w:val="00F9324A"/>
    <w:rsid w:val="00FA3211"/>
    <w:rsid w:val="00FB1699"/>
    <w:rsid w:val="00FB2040"/>
    <w:rsid w:val="00FB4266"/>
    <w:rsid w:val="00FB71F1"/>
    <w:rsid w:val="00FC10D5"/>
    <w:rsid w:val="00FC2CDF"/>
    <w:rsid w:val="00FC6BDE"/>
    <w:rsid w:val="00FE72BD"/>
    <w:rsid w:val="00F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0C78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7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C78C4"/>
  </w:style>
  <w:style w:type="paragraph" w:customStyle="1" w:styleId="ConsPlusNormal">
    <w:name w:val="ConsPlusNormal"/>
    <w:rsid w:val="000C7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C78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78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C78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78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0C78C4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78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8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0C78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7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C78C4"/>
  </w:style>
  <w:style w:type="paragraph" w:customStyle="1" w:styleId="ConsPlusNormal">
    <w:name w:val="ConsPlusNormal"/>
    <w:rsid w:val="000C7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C78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78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C78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78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0C78C4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78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8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5712</Words>
  <Characters>32563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"Хабаровский Аэропорт"</Company>
  <LinksUpToDate>false</LinksUpToDate>
  <CharactersWithSpaces>38199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Хабиров</dc:creator>
  <cp:keywords>положение о системе управления охраной труда</cp:keywords>
  <cp:lastModifiedBy>Владислав</cp:lastModifiedBy>
  <cp:revision>2</cp:revision>
  <dcterms:created xsi:type="dcterms:W3CDTF">2017-12-17T13:33:00Z</dcterms:created>
  <dcterms:modified xsi:type="dcterms:W3CDTF">2017-12-17T13:33:00Z</dcterms:modified>
</cp:coreProperties>
</file>