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C" w:rsidRPr="002C0898" w:rsidRDefault="00392C2C" w:rsidP="00284A25">
      <w:pPr>
        <w:pStyle w:val="ConsNonformat"/>
        <w:widowControl/>
        <w:jc w:val="right"/>
        <w:rPr>
          <w:rFonts w:asciiTheme="minorHAnsi" w:hAnsiTheme="minorHAnsi" w:cs="Times New Roman"/>
          <w:b/>
          <w:sz w:val="24"/>
          <w:szCs w:val="24"/>
        </w:rPr>
      </w:pPr>
      <w:r w:rsidRPr="002C0898">
        <w:rPr>
          <w:rFonts w:asciiTheme="minorHAnsi" w:hAnsiTheme="minorHAnsi" w:cs="Times New Roman"/>
          <w:b/>
          <w:sz w:val="24"/>
          <w:szCs w:val="24"/>
        </w:rPr>
        <w:t>УТВЕРЖДАЮ:</w:t>
      </w:r>
    </w:p>
    <w:p w:rsidR="00726D56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</w:p>
    <w:p w:rsidR="00392C2C" w:rsidRPr="002C0898" w:rsidRDefault="00392C2C" w:rsidP="00284A25">
      <w:pPr>
        <w:pStyle w:val="ConsNonformat"/>
        <w:widowControl/>
        <w:jc w:val="right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Директор ООО «</w:t>
      </w:r>
      <w:r w:rsidR="002C0898" w:rsidRPr="002C0898">
        <w:rPr>
          <w:rFonts w:asciiTheme="minorHAnsi" w:hAnsiTheme="minorHAnsi" w:cs="Times New Roman"/>
          <w:sz w:val="24"/>
          <w:szCs w:val="24"/>
        </w:rPr>
        <w:t>Листник</w:t>
      </w:r>
      <w:r w:rsidRPr="002C0898">
        <w:rPr>
          <w:rFonts w:asciiTheme="minorHAnsi" w:hAnsiTheme="minorHAnsi" w:cs="Times New Roman"/>
          <w:sz w:val="24"/>
          <w:szCs w:val="24"/>
        </w:rPr>
        <w:t>»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</w:p>
    <w:p w:rsidR="00392C2C" w:rsidRPr="002C0898" w:rsidRDefault="00392C2C" w:rsidP="00284A25">
      <w:pPr>
        <w:pStyle w:val="ConsNonformat"/>
        <w:widowControl/>
        <w:jc w:val="right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  <w:t>__</w:t>
      </w:r>
      <w:r w:rsidR="002C0898" w:rsidRPr="002C0898">
        <w:rPr>
          <w:rFonts w:asciiTheme="minorHAnsi" w:hAnsiTheme="minorHAnsi" w:cs="Times New Roman"/>
          <w:sz w:val="24"/>
          <w:szCs w:val="24"/>
        </w:rPr>
        <w:t>___</w:t>
      </w:r>
      <w:r w:rsidRPr="002C0898">
        <w:rPr>
          <w:rFonts w:asciiTheme="minorHAnsi" w:hAnsiTheme="minorHAnsi" w:cs="Times New Roman"/>
          <w:sz w:val="24"/>
          <w:szCs w:val="24"/>
        </w:rPr>
        <w:t xml:space="preserve">___ </w:t>
      </w:r>
      <w:r w:rsidR="002C0898" w:rsidRPr="002C0898">
        <w:rPr>
          <w:rFonts w:asciiTheme="minorHAnsi" w:hAnsiTheme="minorHAnsi" w:cs="Times New Roman"/>
          <w:sz w:val="24"/>
          <w:szCs w:val="24"/>
        </w:rPr>
        <w:t xml:space="preserve">П. П. </w:t>
      </w:r>
      <w:proofErr w:type="spellStart"/>
      <w:r w:rsidR="002C0898" w:rsidRPr="002C0898">
        <w:rPr>
          <w:rFonts w:asciiTheme="minorHAnsi" w:hAnsiTheme="minorHAnsi" w:cs="Times New Roman"/>
          <w:sz w:val="24"/>
          <w:szCs w:val="24"/>
        </w:rPr>
        <w:t>Луковкин</w:t>
      </w:r>
      <w:proofErr w:type="spellEnd"/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  <w:r w:rsidRPr="002C0898">
        <w:rPr>
          <w:rFonts w:asciiTheme="minorHAnsi" w:hAnsiTheme="minorHAnsi" w:cs="Times New Roman"/>
          <w:sz w:val="24"/>
          <w:szCs w:val="24"/>
        </w:rPr>
        <w:tab/>
      </w:r>
    </w:p>
    <w:p w:rsidR="00392C2C" w:rsidRPr="002C0898" w:rsidRDefault="00392C2C" w:rsidP="00284A25">
      <w:pPr>
        <w:pStyle w:val="ConsNonformat"/>
        <w:widowControl/>
        <w:jc w:val="right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«</w:t>
      </w:r>
      <w:r w:rsidR="002C0898" w:rsidRPr="002C0898">
        <w:rPr>
          <w:rFonts w:asciiTheme="minorHAnsi" w:hAnsiTheme="minorHAnsi" w:cs="Times New Roman"/>
          <w:sz w:val="24"/>
          <w:szCs w:val="24"/>
        </w:rPr>
        <w:t>26</w:t>
      </w:r>
      <w:r w:rsidRPr="002C0898">
        <w:rPr>
          <w:rFonts w:asciiTheme="minorHAnsi" w:hAnsiTheme="minorHAnsi" w:cs="Times New Roman"/>
          <w:sz w:val="24"/>
          <w:szCs w:val="24"/>
        </w:rPr>
        <w:t xml:space="preserve">» </w:t>
      </w:r>
      <w:r w:rsidR="002C0898" w:rsidRPr="002C0898">
        <w:rPr>
          <w:rFonts w:asciiTheme="minorHAnsi" w:hAnsiTheme="minorHAnsi" w:cs="Times New Roman"/>
          <w:sz w:val="24"/>
          <w:szCs w:val="24"/>
        </w:rPr>
        <w:t>октября</w:t>
      </w:r>
      <w:r w:rsidR="00726D56" w:rsidRPr="002C0898">
        <w:rPr>
          <w:rFonts w:asciiTheme="minorHAnsi" w:hAnsiTheme="minorHAnsi" w:cs="Times New Roman"/>
          <w:sz w:val="24"/>
          <w:szCs w:val="24"/>
        </w:rPr>
        <w:t xml:space="preserve"> </w:t>
      </w:r>
      <w:r w:rsidRPr="002C0898">
        <w:rPr>
          <w:rFonts w:asciiTheme="minorHAnsi" w:hAnsiTheme="minorHAnsi" w:cs="Times New Roman"/>
          <w:sz w:val="24"/>
          <w:szCs w:val="24"/>
        </w:rPr>
        <w:t>20</w:t>
      </w:r>
      <w:r w:rsidR="002C0898" w:rsidRPr="002C0898">
        <w:rPr>
          <w:rFonts w:asciiTheme="minorHAnsi" w:hAnsiTheme="minorHAnsi" w:cs="Times New Roman"/>
          <w:sz w:val="24"/>
          <w:szCs w:val="24"/>
        </w:rPr>
        <w:t>20</w:t>
      </w:r>
      <w:r w:rsidRPr="002C0898">
        <w:rPr>
          <w:rFonts w:asciiTheme="minorHAnsi" w:hAnsiTheme="minorHAnsi" w:cs="Times New Roman"/>
          <w:sz w:val="24"/>
          <w:szCs w:val="24"/>
        </w:rPr>
        <w:t xml:space="preserve"> г.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392C2C" w:rsidRPr="002C0898" w:rsidRDefault="00392C2C" w:rsidP="00392C2C">
      <w:pPr>
        <w:pStyle w:val="ConsTitle"/>
        <w:widowControl/>
        <w:jc w:val="center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ПОЛОЖЕНИЕ</w:t>
      </w:r>
    </w:p>
    <w:p w:rsidR="00392C2C" w:rsidRPr="002C0898" w:rsidRDefault="00392C2C" w:rsidP="00392C2C">
      <w:pPr>
        <w:pStyle w:val="ConsTitle"/>
        <w:widowControl/>
        <w:jc w:val="center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ПО ОХРАНЕ ТРУДА</w:t>
      </w:r>
    </w:p>
    <w:p w:rsidR="00392C2C" w:rsidRPr="002C0898" w:rsidRDefault="00392C2C" w:rsidP="00392C2C">
      <w:pPr>
        <w:pStyle w:val="ConsTitle"/>
        <w:widowControl/>
        <w:jc w:val="center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в ООО «</w:t>
      </w:r>
      <w:r w:rsidR="002C0898" w:rsidRPr="002C0898">
        <w:rPr>
          <w:rFonts w:asciiTheme="minorHAnsi" w:hAnsiTheme="minorHAnsi" w:cs="Times New Roman"/>
          <w:sz w:val="24"/>
          <w:szCs w:val="24"/>
        </w:rPr>
        <w:t>Листник</w:t>
      </w:r>
      <w:r w:rsidRPr="002C0898">
        <w:rPr>
          <w:rFonts w:asciiTheme="minorHAnsi" w:hAnsiTheme="minorHAnsi" w:cs="Times New Roman"/>
          <w:sz w:val="24"/>
          <w:szCs w:val="24"/>
        </w:rPr>
        <w:t>»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392C2C" w:rsidRPr="002C0898" w:rsidRDefault="00392C2C" w:rsidP="00392C2C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Данное Положение разработано в соответствии с действующими нормами Трудового кодекса Российской Федерации, приказами, рекомендациями Министе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>рств тр</w:t>
      </w:r>
      <w:proofErr w:type="gramEnd"/>
      <w:r w:rsidRPr="002C0898">
        <w:rPr>
          <w:rFonts w:asciiTheme="minorHAnsi" w:hAnsiTheme="minorHAnsi" w:cs="Times New Roman"/>
          <w:sz w:val="24"/>
          <w:szCs w:val="24"/>
        </w:rPr>
        <w:t>уда, здравоохранения, социального развития РФ и иными нормативными актами. Положение по охране труда распространяется на всю деятельность ООО «</w:t>
      </w:r>
      <w:r w:rsidR="002C0898" w:rsidRPr="002C0898">
        <w:rPr>
          <w:rFonts w:asciiTheme="minorHAnsi" w:hAnsiTheme="minorHAnsi" w:cs="Times New Roman"/>
          <w:sz w:val="24"/>
          <w:szCs w:val="24"/>
        </w:rPr>
        <w:t>Листник</w:t>
      </w:r>
      <w:r w:rsidRPr="002C0898">
        <w:rPr>
          <w:rFonts w:asciiTheme="minorHAnsi" w:hAnsiTheme="minorHAnsi" w:cs="Times New Roman"/>
          <w:sz w:val="24"/>
          <w:szCs w:val="24"/>
        </w:rPr>
        <w:t>» (далее по тексту — Компания).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392C2C" w:rsidRPr="002C0898" w:rsidRDefault="00392C2C" w:rsidP="00392C2C">
      <w:pPr>
        <w:pStyle w:val="ConsNormal"/>
        <w:widowControl/>
        <w:numPr>
          <w:ilvl w:val="0"/>
          <w:numId w:val="1"/>
        </w:num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2C0898">
        <w:rPr>
          <w:rFonts w:asciiTheme="minorHAnsi" w:hAnsiTheme="minorHAnsi" w:cs="Times New Roman"/>
          <w:b/>
          <w:bCs/>
          <w:sz w:val="24"/>
          <w:szCs w:val="24"/>
        </w:rPr>
        <w:t>Общие положения</w:t>
      </w:r>
    </w:p>
    <w:p w:rsidR="00392C2C" w:rsidRPr="002C0898" w:rsidRDefault="00392C2C" w:rsidP="00392C2C">
      <w:pPr>
        <w:rPr>
          <w:rFonts w:asciiTheme="minorHAnsi" w:hAnsiTheme="minorHAnsi"/>
        </w:rPr>
      </w:pPr>
    </w:p>
    <w:p w:rsidR="00392C2C" w:rsidRPr="002C0898" w:rsidRDefault="00392C2C" w:rsidP="00392C2C">
      <w:pPr>
        <w:rPr>
          <w:rFonts w:asciiTheme="minorHAnsi" w:hAnsiTheme="minorHAnsi"/>
        </w:rPr>
      </w:pPr>
      <w:r w:rsidRPr="002C0898">
        <w:rPr>
          <w:rFonts w:asciiTheme="minorHAnsi" w:hAnsiTheme="minorHAnsi"/>
        </w:rPr>
        <w:t>1.1. Настоящее Положение – это локальный нормативный акт, который обязателен для исполнения и работодателем, и всеми сотрудниками Компании при осуществлении ими трудовой деятельности.</w:t>
      </w:r>
    </w:p>
    <w:p w:rsidR="00392C2C" w:rsidRPr="002C0898" w:rsidRDefault="00392C2C" w:rsidP="00392C2C">
      <w:pPr>
        <w:rPr>
          <w:rFonts w:asciiTheme="minorHAnsi" w:hAnsiTheme="minorHAnsi"/>
        </w:rPr>
      </w:pPr>
      <w:r w:rsidRPr="002C0898">
        <w:rPr>
          <w:rFonts w:asciiTheme="minorHAnsi" w:hAnsiTheme="minorHAnsi"/>
        </w:rPr>
        <w:t>1.2. Целью охраны труда (далее по тексту – ОТ) и внедрения данного Положения в Компании является обеспечение безопасных и комфортных условий труда, сохранение жизни и здоровья работников и повышение их работоспособности в ходе трудовой деятельности.</w:t>
      </w:r>
    </w:p>
    <w:p w:rsidR="00392C2C" w:rsidRPr="002C0898" w:rsidRDefault="00392C2C" w:rsidP="00392C2C">
      <w:pPr>
        <w:rPr>
          <w:rFonts w:asciiTheme="minorHAnsi" w:hAnsiTheme="minorHAnsi"/>
        </w:rPr>
      </w:pPr>
    </w:p>
    <w:p w:rsidR="00392C2C" w:rsidRPr="002C0898" w:rsidRDefault="00392C2C" w:rsidP="00392C2C">
      <w:pPr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2C0898">
        <w:rPr>
          <w:rFonts w:asciiTheme="minorHAnsi" w:hAnsiTheme="minorHAnsi"/>
          <w:b/>
        </w:rPr>
        <w:t xml:space="preserve">Права и обязанности работодателя и сотрудников в сфере </w:t>
      </w:r>
      <w:proofErr w:type="gramStart"/>
      <w:r w:rsidRPr="002C0898">
        <w:rPr>
          <w:rFonts w:asciiTheme="minorHAnsi" w:hAnsiTheme="minorHAnsi"/>
          <w:b/>
        </w:rPr>
        <w:t>ОТ</w:t>
      </w:r>
      <w:proofErr w:type="gramEnd"/>
    </w:p>
    <w:p w:rsidR="00392C2C" w:rsidRPr="002C0898" w:rsidRDefault="00392C2C" w:rsidP="00392C2C">
      <w:pPr>
        <w:rPr>
          <w:rFonts w:asciiTheme="minorHAnsi" w:hAnsiTheme="minorHAnsi"/>
          <w:b/>
          <w:bCs/>
          <w:color w:val="333333"/>
          <w:shd w:val="clear" w:color="auto" w:fill="FBFBFB"/>
        </w:rPr>
      </w:pPr>
    </w:p>
    <w:p w:rsidR="00392C2C" w:rsidRPr="002C0898" w:rsidRDefault="00392C2C" w:rsidP="00392C2C">
      <w:pPr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2.1. На работодателя в Компании возлагаются обязанности по обеспечению безопасных условий труда.</w:t>
      </w:r>
      <w:r w:rsidRPr="002C0898">
        <w:rPr>
          <w:rFonts w:asciiTheme="minorHAnsi" w:hAnsiTheme="minorHAnsi"/>
          <w:color w:val="000000"/>
        </w:rPr>
        <w:t> На него же возлагается полная ответственность за обеспечение охраны труда в Компании.</w:t>
      </w:r>
    </w:p>
    <w:p w:rsidR="00392C2C" w:rsidRPr="002C0898" w:rsidRDefault="00392C2C" w:rsidP="00392C2C">
      <w:pPr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br/>
      </w:r>
      <w:r w:rsidRPr="002C0898">
        <w:rPr>
          <w:rFonts w:asciiTheme="minorHAnsi" w:hAnsiTheme="minorHAnsi"/>
          <w:color w:val="000000"/>
          <w:shd w:val="clear" w:color="auto" w:fill="FBFBFB"/>
        </w:rPr>
        <w:t>2.2. Обязанности работодателя включают: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 xml:space="preserve">2.2.1. организацию </w:t>
      </w:r>
      <w:proofErr w:type="gramStart"/>
      <w:r w:rsidRPr="002C0898">
        <w:rPr>
          <w:rFonts w:asciiTheme="minorHAnsi" w:hAnsiTheme="minorHAnsi"/>
          <w:color w:val="000000"/>
          <w:shd w:val="clear" w:color="auto" w:fill="FBFBFB"/>
        </w:rPr>
        <w:t>ОТ</w:t>
      </w:r>
      <w:proofErr w:type="gramEnd"/>
      <w:r w:rsidRPr="002C0898">
        <w:rPr>
          <w:rFonts w:asciiTheme="minorHAnsi" w:hAnsiTheme="minorHAnsi"/>
          <w:color w:val="000000"/>
          <w:shd w:val="clear" w:color="auto" w:fill="FBFBFB"/>
        </w:rPr>
        <w:t xml:space="preserve"> в Компании в соответствии с действующими нормативными актами;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2.2.2. обеспечение безопасности сотрудников при эксплуатации ими зданий, техники и оборудования;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2.2.3. создание безопасных условий труда при осуществлении работниками технологических процессов на каждом рабочем месте;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2.2.4. обеспечение работников коллективными и индивидуальными средствами защиты;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2.2.5. внедрение соответствующего российскому законодательству режима труда/отдыха для работников;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 xml:space="preserve">2.2.6. проведение инструктажей и обучение сотрудников безопасным приемам и методам труда, соблюдение за выполнением ими работ в соответствии с нормами </w:t>
      </w:r>
      <w:proofErr w:type="gramStart"/>
      <w:r w:rsidRPr="002C0898">
        <w:rPr>
          <w:rFonts w:asciiTheme="minorHAnsi" w:hAnsiTheme="minorHAnsi"/>
          <w:color w:val="000000"/>
          <w:shd w:val="clear" w:color="auto" w:fill="FBFBFB"/>
        </w:rPr>
        <w:t>по</w:t>
      </w:r>
      <w:proofErr w:type="gramEnd"/>
      <w:r w:rsidRPr="002C0898">
        <w:rPr>
          <w:rFonts w:asciiTheme="minorHAnsi" w:hAnsiTheme="minorHAnsi"/>
          <w:color w:val="000000"/>
          <w:shd w:val="clear" w:color="auto" w:fill="FBFBFB"/>
        </w:rPr>
        <w:t xml:space="preserve"> ОТ;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2.2.7. обеспечение оказания первой медпомощи пострадавшим при наступлении несчастных случаев на производстве;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 xml:space="preserve">2.2.8. </w:t>
      </w:r>
      <w:proofErr w:type="gramStart"/>
      <w:r w:rsidRPr="002C0898">
        <w:rPr>
          <w:rFonts w:asciiTheme="minorHAnsi" w:hAnsiTheme="minorHAnsi"/>
          <w:color w:val="000000"/>
          <w:shd w:val="clear" w:color="auto" w:fill="FBFBFB"/>
        </w:rPr>
        <w:t>контроль за</w:t>
      </w:r>
      <w:proofErr w:type="gramEnd"/>
      <w:r w:rsidRPr="002C0898">
        <w:rPr>
          <w:rFonts w:asciiTheme="minorHAnsi" w:hAnsiTheme="minorHAnsi"/>
          <w:color w:val="000000"/>
          <w:shd w:val="clear" w:color="auto" w:fill="FBFBFB"/>
        </w:rPr>
        <w:t xml:space="preserve"> положением дел в сфере охраны труда на рабочих местах;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lastRenderedPageBreak/>
        <w:t>2.2.9. проведение специальной оценки условий труда в соответствии с Законом «О специальной оценке условий труда» от 18.12.2013 № 426-ФЗ;</w:t>
      </w:r>
    </w:p>
    <w:p w:rsidR="00392C2C" w:rsidRPr="002C0898" w:rsidRDefault="00392C2C" w:rsidP="00392C2C">
      <w:pPr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2.2.10. проведение мероприятий с целью предотвращения возникновения аварийных ситуаций на производстве, появления риска здоровью и жизни работников.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2.3. Работодатель имеет право: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 xml:space="preserve">2.3.1. не допускать к работе тех сотрудников, которые не прошли необходимое обучение и/или инструктаж </w:t>
      </w:r>
      <w:proofErr w:type="gramStart"/>
      <w:r w:rsidRPr="002C0898">
        <w:rPr>
          <w:rFonts w:asciiTheme="minorHAnsi" w:hAnsiTheme="minorHAnsi"/>
          <w:shd w:val="clear" w:color="auto" w:fill="FBFBFB"/>
        </w:rPr>
        <w:t>по</w:t>
      </w:r>
      <w:proofErr w:type="gramEnd"/>
      <w:r w:rsidRPr="002C0898">
        <w:rPr>
          <w:rFonts w:asciiTheme="minorHAnsi" w:hAnsiTheme="minorHAnsi"/>
          <w:shd w:val="clear" w:color="auto" w:fill="FBFBFB"/>
        </w:rPr>
        <w:t xml:space="preserve"> ОТ;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2.3.2. выделять средства на обустройство комфортных условий для работы своим сотрудникам, для обеспечения их досуга.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2.4. В обязанности работников входит: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 xml:space="preserve">2.4.1. соблюдение требований в сфере </w:t>
      </w:r>
      <w:proofErr w:type="gramStart"/>
      <w:r w:rsidRPr="002C0898">
        <w:rPr>
          <w:rFonts w:asciiTheme="minorHAnsi" w:hAnsiTheme="minorHAnsi"/>
          <w:shd w:val="clear" w:color="auto" w:fill="FBFBFB"/>
        </w:rPr>
        <w:t>ОТ</w:t>
      </w:r>
      <w:proofErr w:type="gramEnd"/>
      <w:r w:rsidRPr="002C0898">
        <w:rPr>
          <w:rFonts w:asciiTheme="minorHAnsi" w:hAnsiTheme="minorHAnsi"/>
          <w:shd w:val="clear" w:color="auto" w:fill="FBFBFB"/>
        </w:rPr>
        <w:t xml:space="preserve">, </w:t>
      </w:r>
      <w:proofErr w:type="gramStart"/>
      <w:r w:rsidRPr="002C0898">
        <w:rPr>
          <w:rFonts w:asciiTheme="minorHAnsi" w:hAnsiTheme="minorHAnsi"/>
          <w:shd w:val="clear" w:color="auto" w:fill="FBFBFB"/>
        </w:rPr>
        <w:t>которые</w:t>
      </w:r>
      <w:proofErr w:type="gramEnd"/>
      <w:r w:rsidRPr="002C0898">
        <w:rPr>
          <w:rFonts w:asciiTheme="minorHAnsi" w:hAnsiTheme="minorHAnsi"/>
          <w:shd w:val="clear" w:color="auto" w:fill="FBFBFB"/>
        </w:rPr>
        <w:t xml:space="preserve"> установлены нормативными актами, включая и локальные;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2.4.2. использование средств защиты;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 xml:space="preserve">2.4.3. своевременное прохождение инструктажа по ОТ, обучение безопасным приемам и методам по выполнению работ </w:t>
      </w:r>
      <w:proofErr w:type="gramStart"/>
      <w:r w:rsidRPr="002C0898">
        <w:rPr>
          <w:rFonts w:asciiTheme="minorHAnsi" w:hAnsiTheme="minorHAnsi"/>
          <w:shd w:val="clear" w:color="auto" w:fill="FBFBFB"/>
        </w:rPr>
        <w:t>по</w:t>
      </w:r>
      <w:proofErr w:type="gramEnd"/>
      <w:r w:rsidRPr="002C0898">
        <w:rPr>
          <w:rFonts w:asciiTheme="minorHAnsi" w:hAnsiTheme="minorHAnsi"/>
          <w:shd w:val="clear" w:color="auto" w:fill="FBFBFB"/>
        </w:rPr>
        <w:t xml:space="preserve"> ОТ;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2.4.4. извещение работодателя о любой ситуации, которая может угрожать жизни и здоровью работников;</w:t>
      </w:r>
    </w:p>
    <w:p w:rsidR="00392C2C" w:rsidRPr="002C0898" w:rsidRDefault="00392C2C" w:rsidP="00392C2C">
      <w:pPr>
        <w:rPr>
          <w:rFonts w:asciiTheme="minorHAnsi" w:hAnsiTheme="minorHAnsi"/>
          <w:shd w:val="clear" w:color="auto" w:fill="FBFBFB"/>
        </w:rPr>
      </w:pPr>
      <w:r w:rsidRPr="002C0898">
        <w:rPr>
          <w:rFonts w:asciiTheme="minorHAnsi" w:hAnsiTheme="minorHAnsi"/>
          <w:shd w:val="clear" w:color="auto" w:fill="FBFBFB"/>
        </w:rPr>
        <w:t>2.4.5. прохождение обязательных медосмотров.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333333"/>
        </w:rPr>
        <w:br/>
      </w:r>
      <w:r w:rsidRPr="002C0898">
        <w:rPr>
          <w:rFonts w:asciiTheme="minorHAnsi" w:hAnsiTheme="minorHAnsi"/>
          <w:color w:val="000000"/>
          <w:shd w:val="clear" w:color="auto" w:fill="FBFBFB"/>
        </w:rPr>
        <w:t>2.5. Работникам категорически запрещено:</w:t>
      </w:r>
    </w:p>
    <w:p w:rsidR="00392C2C" w:rsidRPr="002C0898" w:rsidRDefault="00392C2C" w:rsidP="00392C2C">
      <w:pPr>
        <w:numPr>
          <w:ilvl w:val="2"/>
          <w:numId w:val="2"/>
        </w:numPr>
        <w:jc w:val="both"/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использовать в своей трудовой деятельности неисправное оборудование;</w:t>
      </w:r>
    </w:p>
    <w:p w:rsidR="00392C2C" w:rsidRPr="002C0898" w:rsidRDefault="00392C2C" w:rsidP="00392C2C">
      <w:pPr>
        <w:numPr>
          <w:ilvl w:val="2"/>
          <w:numId w:val="2"/>
        </w:numPr>
        <w:jc w:val="both"/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>пользоваться аппаратами или оборудованием, работа на которых не была поручена данному сотруднику;</w:t>
      </w:r>
    </w:p>
    <w:p w:rsidR="00392C2C" w:rsidRPr="002C0898" w:rsidRDefault="00392C2C" w:rsidP="00392C2C">
      <w:pPr>
        <w:numPr>
          <w:ilvl w:val="2"/>
          <w:numId w:val="2"/>
        </w:num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 xml:space="preserve">прикасаться к неисправному электрооборудованию, оголенным проводам, открывать дверь </w:t>
      </w:r>
      <w:proofErr w:type="spellStart"/>
      <w:r w:rsidRPr="002C0898">
        <w:rPr>
          <w:rFonts w:asciiTheme="minorHAnsi" w:hAnsiTheme="minorHAnsi"/>
          <w:color w:val="000000"/>
        </w:rPr>
        <w:t>электрощитовой</w:t>
      </w:r>
      <w:proofErr w:type="spellEnd"/>
      <w:r w:rsidRPr="002C0898">
        <w:rPr>
          <w:rFonts w:asciiTheme="minorHAnsi" w:hAnsiTheme="minorHAnsi"/>
          <w:color w:val="000000"/>
        </w:rPr>
        <w:t xml:space="preserve"> без имеющегося допуска;</w:t>
      </w:r>
    </w:p>
    <w:p w:rsidR="00392C2C" w:rsidRPr="002C0898" w:rsidRDefault="00392C2C" w:rsidP="00392C2C">
      <w:pPr>
        <w:numPr>
          <w:ilvl w:val="2"/>
          <w:numId w:val="2"/>
        </w:num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>принимать пищу в непредназначенном для этой цели месте;</w:t>
      </w:r>
    </w:p>
    <w:p w:rsidR="00392C2C" w:rsidRPr="002C0898" w:rsidRDefault="00392C2C" w:rsidP="00392C2C">
      <w:pPr>
        <w:numPr>
          <w:ilvl w:val="2"/>
          <w:numId w:val="2"/>
        </w:num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>выполнять работы с нарушением техники безопасности.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>2.6. Работник имеет право: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>2.6.1. на свое рабочее место, оборудованное в соответствии с требованиями по ОТ;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>2.6.2. быть застрахованным от профзаболеваний и наступления несчастных случаев на производстве;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proofErr w:type="gramStart"/>
      <w:r w:rsidRPr="002C0898">
        <w:rPr>
          <w:rFonts w:asciiTheme="minorHAnsi" w:hAnsiTheme="minorHAnsi"/>
          <w:color w:val="000000"/>
        </w:rPr>
        <w:t>2.6.3. получать достоверные сведения от своего работодателя об условиях работы и об ОТ на своем рабочем месте, о возможном риске потери здоровья при выполнении своих должностных обязанностей, о мерах защиты от воздействия вредных производственных факторов;</w:t>
      </w:r>
      <w:proofErr w:type="gramEnd"/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 xml:space="preserve">2.6.4. отказаться от выполнения трудовых обязанностей в случае, если возникла реальная угроза его жизни и здоровью из-за нарушения требований </w:t>
      </w:r>
      <w:proofErr w:type="gramStart"/>
      <w:r w:rsidRPr="002C0898">
        <w:rPr>
          <w:rFonts w:asciiTheme="minorHAnsi" w:hAnsiTheme="minorHAnsi"/>
          <w:color w:val="000000"/>
        </w:rPr>
        <w:t>по</w:t>
      </w:r>
      <w:proofErr w:type="gramEnd"/>
      <w:r w:rsidRPr="002C0898">
        <w:rPr>
          <w:rFonts w:asciiTheme="minorHAnsi" w:hAnsiTheme="minorHAnsi"/>
          <w:color w:val="000000"/>
        </w:rPr>
        <w:t xml:space="preserve"> ОТ, </w:t>
      </w:r>
      <w:proofErr w:type="gramStart"/>
      <w:r w:rsidRPr="002C0898">
        <w:rPr>
          <w:rFonts w:asciiTheme="minorHAnsi" w:hAnsiTheme="minorHAnsi"/>
          <w:color w:val="000000"/>
        </w:rPr>
        <w:t>до</w:t>
      </w:r>
      <w:proofErr w:type="gramEnd"/>
      <w:r w:rsidRPr="002C0898">
        <w:rPr>
          <w:rFonts w:asciiTheme="minorHAnsi" w:hAnsiTheme="minorHAnsi"/>
          <w:color w:val="000000"/>
        </w:rPr>
        <w:t xml:space="preserve"> устранения этой опасности;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</w:rPr>
      </w:pPr>
      <w:r w:rsidRPr="002C0898">
        <w:rPr>
          <w:rFonts w:asciiTheme="minorHAnsi" w:hAnsiTheme="minorHAnsi"/>
          <w:color w:val="000000"/>
        </w:rPr>
        <w:t xml:space="preserve">2.6.5. быть обеспеченным средствами коллективной и индивидуальной защиты по нормам </w:t>
      </w:r>
      <w:proofErr w:type="gramStart"/>
      <w:r w:rsidRPr="002C0898">
        <w:rPr>
          <w:rFonts w:asciiTheme="minorHAnsi" w:hAnsiTheme="minorHAnsi"/>
          <w:color w:val="000000"/>
        </w:rPr>
        <w:t>ОТ</w:t>
      </w:r>
      <w:proofErr w:type="gramEnd"/>
      <w:r w:rsidRPr="002C0898">
        <w:rPr>
          <w:rFonts w:asciiTheme="minorHAnsi" w:hAnsiTheme="minorHAnsi"/>
          <w:color w:val="000000"/>
        </w:rPr>
        <w:t xml:space="preserve"> </w:t>
      </w:r>
      <w:proofErr w:type="gramStart"/>
      <w:r w:rsidRPr="002C0898">
        <w:rPr>
          <w:rFonts w:asciiTheme="minorHAnsi" w:hAnsiTheme="minorHAnsi"/>
          <w:color w:val="000000"/>
        </w:rPr>
        <w:t>за</w:t>
      </w:r>
      <w:proofErr w:type="gramEnd"/>
      <w:r w:rsidRPr="002C0898">
        <w:rPr>
          <w:rFonts w:asciiTheme="minorHAnsi" w:hAnsiTheme="minorHAnsi"/>
          <w:color w:val="000000"/>
        </w:rPr>
        <w:t xml:space="preserve"> счет работодателя.</w:t>
      </w:r>
    </w:p>
    <w:p w:rsidR="00392C2C" w:rsidRPr="002C0898" w:rsidRDefault="00392C2C" w:rsidP="00392C2C">
      <w:pPr>
        <w:jc w:val="both"/>
        <w:rPr>
          <w:rFonts w:asciiTheme="minorHAnsi" w:hAnsiTheme="minorHAnsi"/>
        </w:rPr>
      </w:pPr>
    </w:p>
    <w:p w:rsidR="00392C2C" w:rsidRPr="002C0898" w:rsidRDefault="00392C2C" w:rsidP="00392C2C">
      <w:pPr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2C0898">
        <w:rPr>
          <w:rFonts w:asciiTheme="minorHAnsi" w:hAnsiTheme="minorHAnsi"/>
          <w:b/>
        </w:rPr>
        <w:t xml:space="preserve">Соответствие производственных объектов нормам </w:t>
      </w:r>
      <w:proofErr w:type="gramStart"/>
      <w:r w:rsidRPr="002C0898">
        <w:rPr>
          <w:rFonts w:asciiTheme="minorHAnsi" w:hAnsiTheme="minorHAnsi"/>
          <w:b/>
        </w:rPr>
        <w:t>ОТ</w:t>
      </w:r>
      <w:proofErr w:type="gramEnd"/>
    </w:p>
    <w:p w:rsidR="00392C2C" w:rsidRPr="002C0898" w:rsidRDefault="00392C2C" w:rsidP="00392C2C">
      <w:pPr>
        <w:jc w:val="both"/>
        <w:rPr>
          <w:rFonts w:asciiTheme="minorHAnsi" w:hAnsiTheme="minorHAnsi"/>
          <w:b/>
        </w:rPr>
      </w:pPr>
    </w:p>
    <w:p w:rsidR="00392C2C" w:rsidRPr="002C0898" w:rsidRDefault="00392C2C" w:rsidP="00392C2C">
      <w:pPr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3.1. Все технологическое оборудование, помещения, транспортные средства, средства защиты работников, в т.</w:t>
      </w:r>
      <w:r w:rsidR="00573384" w:rsidRPr="002C0898">
        <w:rPr>
          <w:rFonts w:asciiTheme="minorHAnsi" w:hAnsiTheme="minorHAnsi"/>
        </w:rPr>
        <w:t xml:space="preserve"> </w:t>
      </w:r>
      <w:r w:rsidRPr="002C0898">
        <w:rPr>
          <w:rFonts w:asciiTheme="minorHAnsi" w:hAnsiTheme="minorHAnsi"/>
        </w:rPr>
        <w:t xml:space="preserve">ч. и зарубежного производства, и выполняемые в Компании производственные процессы должны соответствовать требованиям </w:t>
      </w:r>
      <w:proofErr w:type="gramStart"/>
      <w:r w:rsidRPr="002C0898">
        <w:rPr>
          <w:rFonts w:asciiTheme="minorHAnsi" w:hAnsiTheme="minorHAnsi"/>
        </w:rPr>
        <w:t>ОТ</w:t>
      </w:r>
      <w:proofErr w:type="gramEnd"/>
      <w:r w:rsidRPr="002C0898">
        <w:rPr>
          <w:rFonts w:asciiTheme="minorHAnsi" w:hAnsiTheme="minorHAnsi"/>
        </w:rPr>
        <w:t>.</w:t>
      </w:r>
    </w:p>
    <w:p w:rsidR="00392C2C" w:rsidRPr="002C0898" w:rsidRDefault="00392C2C" w:rsidP="00392C2C">
      <w:pPr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lastRenderedPageBreak/>
        <w:t xml:space="preserve">3.2. Всем участникам производственного процесса в Компании запрещено применять при выполнении своих трудовых обязанностей вредные и опасные материалы/вещества, оказывать опасные для здоровья услуги, для которых не разработаны </w:t>
      </w:r>
      <w:proofErr w:type="spellStart"/>
      <w:r w:rsidRPr="002C0898">
        <w:rPr>
          <w:rFonts w:asciiTheme="minorHAnsi" w:hAnsiTheme="minorHAnsi"/>
        </w:rPr>
        <w:t>спецметодики</w:t>
      </w:r>
      <w:proofErr w:type="spellEnd"/>
      <w:r w:rsidRPr="002C0898">
        <w:rPr>
          <w:rFonts w:asciiTheme="minorHAnsi" w:hAnsiTheme="minorHAnsi"/>
        </w:rPr>
        <w:t xml:space="preserve"> и не используются средства метрологического контроля, не проводится токсикологическая и иная специальная оценка безопасности для жизни и здоровья людей.</w:t>
      </w:r>
    </w:p>
    <w:p w:rsidR="00392C2C" w:rsidRPr="002C0898" w:rsidRDefault="00392C2C" w:rsidP="00392C2C">
      <w:pPr>
        <w:jc w:val="both"/>
        <w:rPr>
          <w:rFonts w:asciiTheme="minorHAnsi" w:hAnsiTheme="minorHAnsi"/>
        </w:rPr>
      </w:pPr>
    </w:p>
    <w:p w:rsidR="00392C2C" w:rsidRPr="002C0898" w:rsidRDefault="00392C2C" w:rsidP="00392C2C">
      <w:pPr>
        <w:jc w:val="center"/>
        <w:rPr>
          <w:rFonts w:asciiTheme="minorHAnsi" w:hAnsiTheme="minorHAnsi"/>
          <w:b/>
        </w:rPr>
      </w:pPr>
      <w:r w:rsidRPr="002C0898">
        <w:rPr>
          <w:rFonts w:asciiTheme="minorHAnsi" w:hAnsiTheme="minorHAnsi"/>
          <w:b/>
          <w:lang w:val="en-US"/>
        </w:rPr>
        <w:t>IV</w:t>
      </w:r>
      <w:r w:rsidRPr="002C0898">
        <w:rPr>
          <w:rFonts w:asciiTheme="minorHAnsi" w:hAnsiTheme="minorHAnsi"/>
          <w:b/>
        </w:rPr>
        <w:t>. Организация ОТ в Компании</w:t>
      </w:r>
    </w:p>
    <w:p w:rsidR="00392C2C" w:rsidRPr="002C0898" w:rsidRDefault="00392C2C" w:rsidP="00392C2C">
      <w:pPr>
        <w:jc w:val="both"/>
        <w:rPr>
          <w:rFonts w:asciiTheme="minorHAnsi" w:hAnsiTheme="minorHAnsi"/>
          <w:color w:val="333333"/>
          <w:shd w:val="clear" w:color="auto" w:fill="FBFBFB"/>
        </w:rPr>
      </w:pPr>
    </w:p>
    <w:p w:rsidR="00392C2C" w:rsidRPr="002C0898" w:rsidRDefault="00392C2C" w:rsidP="00392C2C">
      <w:pPr>
        <w:jc w:val="both"/>
        <w:rPr>
          <w:rFonts w:asciiTheme="minorHAnsi" w:hAnsiTheme="minorHAnsi"/>
          <w:color w:val="000000"/>
          <w:shd w:val="clear" w:color="auto" w:fill="FBFBFB"/>
        </w:rPr>
      </w:pPr>
      <w:r w:rsidRPr="002C0898">
        <w:rPr>
          <w:rFonts w:asciiTheme="minorHAnsi" w:hAnsiTheme="minorHAnsi"/>
          <w:color w:val="000000"/>
          <w:shd w:val="clear" w:color="auto" w:fill="FBFBFB"/>
        </w:rPr>
        <w:t xml:space="preserve">4.1. В целях обеспечения выполнения требований ОТ, а также для осуществления контроля за их соблюдением в Компании создается служба </w:t>
      </w:r>
      <w:proofErr w:type="gramStart"/>
      <w:r w:rsidRPr="002C0898">
        <w:rPr>
          <w:rFonts w:asciiTheme="minorHAnsi" w:hAnsiTheme="minorHAnsi"/>
          <w:color w:val="000000"/>
          <w:shd w:val="clear" w:color="auto" w:fill="FBFBFB"/>
        </w:rPr>
        <w:t>ОТ</w:t>
      </w:r>
      <w:proofErr w:type="gramEnd"/>
      <w:r w:rsidRPr="002C0898">
        <w:rPr>
          <w:rFonts w:asciiTheme="minorHAnsi" w:hAnsiTheme="minorHAnsi"/>
          <w:color w:val="000000"/>
          <w:shd w:val="clear" w:color="auto" w:fill="FBFBFB"/>
        </w:rPr>
        <w:t>. Порядок создания и функционирования указанной службы определяется в отдельном положении, разработанном в соответствии с действующим законодательством.</w:t>
      </w:r>
    </w:p>
    <w:p w:rsidR="00392C2C" w:rsidRPr="002C0898" w:rsidRDefault="00392C2C" w:rsidP="00392C2C">
      <w:pPr>
        <w:pStyle w:val="ConsNonformat"/>
        <w:widowControl/>
        <w:ind w:firstLine="708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92C2C" w:rsidRPr="002C0898" w:rsidRDefault="00392C2C" w:rsidP="00392C2C">
      <w:pPr>
        <w:pStyle w:val="ConsNonformat"/>
        <w:widowControl/>
        <w:ind w:firstLine="708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C0898">
        <w:rPr>
          <w:rFonts w:asciiTheme="minorHAnsi" w:hAnsiTheme="minorHAnsi" w:cs="Times New Roman"/>
          <w:b/>
          <w:sz w:val="24"/>
          <w:szCs w:val="24"/>
          <w:lang w:val="en-US"/>
        </w:rPr>
        <w:t>V</w:t>
      </w:r>
      <w:r w:rsidRPr="002C0898">
        <w:rPr>
          <w:rFonts w:asciiTheme="minorHAnsi" w:hAnsiTheme="minorHAnsi" w:cs="Times New Roman"/>
          <w:b/>
          <w:sz w:val="24"/>
          <w:szCs w:val="24"/>
        </w:rPr>
        <w:t>. Разработка мероприятий по улучшению условий труда</w:t>
      </w:r>
    </w:p>
    <w:p w:rsidR="00392C2C" w:rsidRPr="002C0898" w:rsidRDefault="00392C2C" w:rsidP="00392C2C">
      <w:pPr>
        <w:pStyle w:val="ConsNonformat"/>
        <w:widowControl/>
        <w:jc w:val="both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5.1. Разработкой мероприятий по улучшению условий труда в рамках реализации требований по ОТ занимается начальник службы 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>ОТ</w:t>
      </w:r>
      <w:proofErr w:type="gramEnd"/>
      <w:r w:rsidRPr="002C0898">
        <w:rPr>
          <w:rFonts w:asciiTheme="minorHAnsi" w:hAnsiTheme="minorHAnsi" w:cs="Times New Roman"/>
          <w:sz w:val="24"/>
          <w:szCs w:val="24"/>
        </w:rPr>
        <w:t>. Для этого он:</w:t>
      </w:r>
    </w:p>
    <w:p w:rsidR="00392C2C" w:rsidRPr="002C0898" w:rsidRDefault="00392C2C" w:rsidP="00392C2C">
      <w:pPr>
        <w:pStyle w:val="ConsNonformat"/>
        <w:widowControl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анализирует состояние условий труда на рабочих местах в Компании;</w:t>
      </w:r>
    </w:p>
    <w:p w:rsidR="00392C2C" w:rsidRPr="002C0898" w:rsidRDefault="00392C2C" w:rsidP="00392C2C">
      <w:pPr>
        <w:pStyle w:val="ConsNonformat"/>
        <w:widowControl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изучает финансовый план Компании для определения размера финансирования мероприятий 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>по</w:t>
      </w:r>
      <w:proofErr w:type="gramEnd"/>
      <w:r w:rsidRPr="002C0898">
        <w:rPr>
          <w:rFonts w:asciiTheme="minorHAnsi" w:hAnsiTheme="minorHAnsi" w:cs="Times New Roman"/>
          <w:sz w:val="24"/>
          <w:szCs w:val="24"/>
        </w:rPr>
        <w:t xml:space="preserve"> ОТ;</w:t>
      </w:r>
    </w:p>
    <w:p w:rsidR="00392C2C" w:rsidRPr="002C0898" w:rsidRDefault="00392C2C" w:rsidP="00392C2C">
      <w:pPr>
        <w:pStyle w:val="ConsNonformat"/>
        <w:widowControl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учитывает предписания проверяющих из инспекции по труду и данные о проверках надзорных органов;</w:t>
      </w:r>
    </w:p>
    <w:p w:rsidR="00392C2C" w:rsidRPr="002C0898" w:rsidRDefault="00392C2C" w:rsidP="00392C2C">
      <w:pPr>
        <w:pStyle w:val="ConsNonformat"/>
        <w:widowControl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>учитывает предложения работодателя, начальников структурных подразделений и сотрудников Компании по улучшению условий труда.</w:t>
      </w:r>
    </w:p>
    <w:p w:rsidR="00392C2C" w:rsidRPr="002C0898" w:rsidRDefault="00392C2C" w:rsidP="00392C2C">
      <w:pPr>
        <w:pStyle w:val="ConsNonformat"/>
        <w:widowControl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5.2. Реализация мероприятий по охране и улучшению условий труда осуществляется под организационным и методическим руководством сотрудника службы 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>ОТ</w:t>
      </w:r>
      <w:proofErr w:type="gramEnd"/>
      <w:r w:rsidRPr="002C0898">
        <w:rPr>
          <w:rFonts w:asciiTheme="minorHAnsi" w:hAnsiTheme="minorHAnsi" w:cs="Times New Roman"/>
          <w:sz w:val="24"/>
          <w:szCs w:val="24"/>
        </w:rPr>
        <w:t>.</w:t>
      </w:r>
    </w:p>
    <w:p w:rsidR="00392C2C" w:rsidRPr="002C0898" w:rsidRDefault="00392C2C" w:rsidP="00392C2C">
      <w:pPr>
        <w:pStyle w:val="ConsNonformat"/>
        <w:widowControl/>
        <w:jc w:val="both"/>
        <w:rPr>
          <w:rFonts w:asciiTheme="minorHAnsi" w:hAnsiTheme="minorHAnsi" w:cs="Times New Roman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5.3. 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>Контроль за осуществлением мероприятий по ОТ осуществляет директор Компании.</w:t>
      </w:r>
      <w:proofErr w:type="gramEnd"/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color w:val="000000"/>
          <w:sz w:val="24"/>
          <w:szCs w:val="24"/>
        </w:rPr>
      </w:pPr>
      <w:r w:rsidRPr="002C0898">
        <w:rPr>
          <w:rFonts w:asciiTheme="minorHAnsi" w:hAnsiTheme="minorHAnsi" w:cs="Times New Roman"/>
          <w:sz w:val="24"/>
          <w:szCs w:val="24"/>
        </w:rPr>
        <w:t xml:space="preserve">5.4. </w:t>
      </w:r>
      <w:proofErr w:type="gramStart"/>
      <w:r w:rsidRPr="002C0898">
        <w:rPr>
          <w:rFonts w:asciiTheme="minorHAnsi" w:hAnsiTheme="minorHAnsi" w:cs="Times New Roman"/>
          <w:sz w:val="24"/>
          <w:szCs w:val="24"/>
        </w:rPr>
        <w:t xml:space="preserve">При составлении ежегодного плана мероприятий по улучшению условий труда в Компании за основу берется </w:t>
      </w:r>
      <w:r w:rsidRPr="002C0898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Типовой перечень связанных с ОТ мероприятий, утвержденный приказом</w:t>
      </w:r>
      <w:r w:rsidRPr="002C089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2C0898">
        <w:rPr>
          <w:rFonts w:asciiTheme="minorHAnsi" w:hAnsiTheme="minorHAnsi" w:cs="Times New Roman"/>
          <w:color w:val="000000"/>
          <w:sz w:val="24"/>
          <w:szCs w:val="24"/>
        </w:rPr>
        <w:t>Минздравсоцразвития</w:t>
      </w:r>
      <w:proofErr w:type="spellEnd"/>
      <w:r w:rsidRPr="002C0898">
        <w:rPr>
          <w:rFonts w:asciiTheme="minorHAnsi" w:hAnsiTheme="minorHAnsi" w:cs="Times New Roman"/>
          <w:color w:val="000000"/>
          <w:sz w:val="24"/>
          <w:szCs w:val="24"/>
        </w:rPr>
        <w:t xml:space="preserve"> от 01.03.2012 № 181н.</w:t>
      </w:r>
      <w:proofErr w:type="gramEnd"/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color w:val="000000"/>
          <w:sz w:val="24"/>
          <w:szCs w:val="24"/>
        </w:rPr>
      </w:pPr>
      <w:r w:rsidRPr="002C0898">
        <w:rPr>
          <w:rFonts w:asciiTheme="minorHAnsi" w:hAnsiTheme="minorHAnsi" w:cs="Times New Roman"/>
          <w:color w:val="000000"/>
          <w:sz w:val="24"/>
          <w:szCs w:val="24"/>
        </w:rPr>
        <w:t>5.5. Комплекс мероприятий по улучшению условий труда в Компании включает: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проведение специальной оценки уровня профессионального риска и условий труда;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улучшение условий труда, включающее и учет рекомендаций после проведения их специальной оценки;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автоматизацию производственных процессов;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приобретение и установку сигнализации, срабатывающей на случай поломки оборудования, а также при возникновении аварийных ситуаций;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защиту элементов технологического оборудования от повреждений, причиненных движущимися частями, разлетающимися частицами;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покраску оборудования и опасных элементов в яркие сигнальные цвета;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 xml:space="preserve">установку автоматизированного </w:t>
      </w:r>
      <w:proofErr w:type="gramStart"/>
      <w:r w:rsidRPr="002C0898">
        <w:rPr>
          <w:rFonts w:asciiTheme="minorHAnsi" w:hAnsiTheme="minorHAnsi"/>
          <w:color w:val="000000"/>
          <w:sz w:val="24"/>
          <w:szCs w:val="24"/>
        </w:rPr>
        <w:t>контроля за</w:t>
      </w:r>
      <w:proofErr w:type="gramEnd"/>
      <w:r w:rsidRPr="002C0898">
        <w:rPr>
          <w:rFonts w:asciiTheme="minorHAnsi" w:hAnsiTheme="minorHAnsi"/>
          <w:color w:val="000000"/>
          <w:sz w:val="24"/>
          <w:szCs w:val="24"/>
        </w:rPr>
        <w:t xml:space="preserve"> уровнем вредных веществ в воздухе или возникновения других опасных факторов в процессе производства;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внедрение технических устройств по защите от поражения электротоком;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установку предохранителей и сигнальных приспособлений для обеспечения безопасной эксплуатации промышленного оборудования;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автоматизацию технических операций, связанных с транспортировкой и хранением резервуаров с опасными жидкостями, используемыми в производстве;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lastRenderedPageBreak/>
        <w:t>автоматизацию работ по транспортировке и складскому хранению сырья, производственных отходов;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автоматизацию услуг по уборке помещений, обезвреживанию опасных производственных отходов, очистке воздуховодов, окон, светильников, фонарей и прочее;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модернизацию технического оборудования, используемого для снижения процента содержания вредных примесей в воздухе, уменьшения вибраций, шума, излучений;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реконструкцию и прокладку новых вентиляционных и отопительных систем в рабочих помещениях;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наладку освещения, соответствующего действующим нормам безопасности;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обустройство мест для отдыха персонала, реконструкцию бытовок;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обеспечение автоматизированной подачи питьевой воды в рабочих помещениях;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обеспечение работников, трудящихся в опасных условиях, защитной одеждой и средствами индивидуальной защиты;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обеспечение хранения защитных средств и уход за ними;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модернизацию защитных индивидуальных и коллективных средств защиты;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 xml:space="preserve">обеспечение проведения инструктажа/обучения, проверки имеющихся у сотрудников знаний </w:t>
      </w:r>
      <w:proofErr w:type="gramStart"/>
      <w:r w:rsidRPr="002C0898">
        <w:rPr>
          <w:rFonts w:asciiTheme="minorHAnsi" w:hAnsiTheme="minorHAnsi"/>
          <w:color w:val="000000"/>
          <w:sz w:val="24"/>
          <w:szCs w:val="24"/>
        </w:rPr>
        <w:t>по</w:t>
      </w:r>
      <w:proofErr w:type="gramEnd"/>
      <w:r w:rsidRPr="002C0898">
        <w:rPr>
          <w:rFonts w:asciiTheme="minorHAnsi" w:hAnsiTheme="minorHAnsi"/>
          <w:color w:val="000000"/>
          <w:sz w:val="24"/>
          <w:szCs w:val="24"/>
        </w:rPr>
        <w:t xml:space="preserve"> ОТ;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обучение работников, чтобы те смогли оказать первую медпомощь на производстве пострадавшим сотрудникам;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обучение сотрудников, связанных с работой опасных объектов;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проведение периодических/обязательных медосмотров;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оборудование кабинетов/санитарных постов для оказания медпомощи;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обустройство тоннелей, переходов, тротуаров на территории предприятия для обеспечения безопасности передвижения;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 xml:space="preserve">внедрение мероприятий по </w:t>
      </w:r>
      <w:proofErr w:type="gramStart"/>
      <w:r w:rsidRPr="002C0898">
        <w:rPr>
          <w:rFonts w:asciiTheme="minorHAnsi" w:hAnsiTheme="minorHAnsi"/>
          <w:color w:val="000000"/>
          <w:sz w:val="24"/>
          <w:szCs w:val="24"/>
        </w:rPr>
        <w:t>контролю за</w:t>
      </w:r>
      <w:proofErr w:type="gramEnd"/>
      <w:r w:rsidRPr="002C0898">
        <w:rPr>
          <w:rFonts w:asciiTheme="minorHAnsi" w:hAnsiTheme="minorHAnsi"/>
          <w:color w:val="000000"/>
          <w:sz w:val="24"/>
          <w:szCs w:val="24"/>
        </w:rPr>
        <w:t xml:space="preserve"> производством;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 xml:space="preserve">тиражирование инструкций </w:t>
      </w:r>
      <w:proofErr w:type="gramStart"/>
      <w:r w:rsidRPr="002C0898">
        <w:rPr>
          <w:rFonts w:asciiTheme="minorHAnsi" w:hAnsiTheme="minorHAnsi"/>
          <w:color w:val="000000"/>
          <w:sz w:val="24"/>
          <w:szCs w:val="24"/>
        </w:rPr>
        <w:t>по</w:t>
      </w:r>
      <w:proofErr w:type="gramEnd"/>
      <w:r w:rsidRPr="002C0898">
        <w:rPr>
          <w:rFonts w:asciiTheme="minorHAnsi" w:hAnsiTheme="minorHAnsi"/>
          <w:color w:val="000000"/>
          <w:sz w:val="24"/>
          <w:szCs w:val="24"/>
        </w:rPr>
        <w:t xml:space="preserve"> ОТ;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перестановку промышленного оборудования, переорганизацию рабочих мест для создания безопасных условий труда;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обустройство тренировочных полигонов;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>обеспечение сотрудников тренажерами, наглядными материалами, необходимой для работы литературой, приобретение стендов, компьютеризацию рабочих кабинетов;</w:t>
      </w:r>
    </w:p>
    <w:p w:rsidR="00392C2C" w:rsidRPr="002C0898" w:rsidRDefault="00392C2C" w:rsidP="00392C2C">
      <w:pPr>
        <w:pStyle w:val="a3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</w:rPr>
      </w:pPr>
      <w:r w:rsidRPr="002C0898">
        <w:rPr>
          <w:rFonts w:asciiTheme="minorHAnsi" w:hAnsiTheme="minorHAnsi"/>
          <w:color w:val="000000"/>
          <w:sz w:val="24"/>
          <w:szCs w:val="24"/>
        </w:rPr>
        <w:t xml:space="preserve">развитие физкультуры в трудовом коллективе. </w:t>
      </w:r>
    </w:p>
    <w:p w:rsidR="00392C2C" w:rsidRPr="002C0898" w:rsidRDefault="00392C2C" w:rsidP="00392C2C">
      <w:pPr>
        <w:pStyle w:val="ConsNonformat"/>
        <w:widowControl/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:rsidR="00392C2C" w:rsidRPr="002C0898" w:rsidRDefault="00392C2C" w:rsidP="00392C2C">
      <w:pPr>
        <w:pStyle w:val="ConsNonformat"/>
        <w:widowControl/>
        <w:ind w:left="36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C0898">
        <w:rPr>
          <w:rFonts w:asciiTheme="minorHAnsi" w:hAnsiTheme="minorHAnsi" w:cs="Times New Roman"/>
          <w:b/>
          <w:sz w:val="24"/>
          <w:szCs w:val="24"/>
          <w:lang w:val="en-US"/>
        </w:rPr>
        <w:t>VI</w:t>
      </w:r>
      <w:r w:rsidRPr="002C0898">
        <w:rPr>
          <w:rFonts w:asciiTheme="minorHAnsi" w:hAnsiTheme="minorHAnsi" w:cs="Times New Roman"/>
          <w:b/>
          <w:sz w:val="24"/>
          <w:szCs w:val="24"/>
        </w:rPr>
        <w:t>. Организация расследования несчастных случаев на производстве</w:t>
      </w:r>
    </w:p>
    <w:p w:rsidR="00392C2C" w:rsidRPr="002C0898" w:rsidRDefault="00392C2C" w:rsidP="00392C2C">
      <w:pPr>
        <w:pStyle w:val="a3"/>
        <w:rPr>
          <w:rFonts w:asciiTheme="minorHAnsi" w:hAnsiTheme="minorHAnsi"/>
          <w:sz w:val="24"/>
          <w:szCs w:val="24"/>
        </w:rPr>
      </w:pPr>
    </w:p>
    <w:p w:rsidR="00392C2C" w:rsidRPr="002C0898" w:rsidRDefault="00392C2C" w:rsidP="00392C2C">
      <w:pPr>
        <w:pStyle w:val="a3"/>
        <w:rPr>
          <w:rFonts w:asciiTheme="minorHAnsi" w:hAnsiTheme="minorHAnsi"/>
          <w:sz w:val="24"/>
          <w:szCs w:val="24"/>
        </w:rPr>
      </w:pPr>
      <w:r w:rsidRPr="002C0898">
        <w:rPr>
          <w:rFonts w:asciiTheme="minorHAnsi" w:hAnsiTheme="minorHAnsi"/>
          <w:sz w:val="24"/>
          <w:szCs w:val="24"/>
        </w:rPr>
        <w:t>6.1. Порядок и ход расследования несчастных случаев на производстве определяется действующим российским законодательством.</w:t>
      </w:r>
    </w:p>
    <w:p w:rsidR="00392C2C" w:rsidRPr="002C0898" w:rsidRDefault="00392C2C" w:rsidP="00392C2C">
      <w:pPr>
        <w:pStyle w:val="a3"/>
        <w:rPr>
          <w:rFonts w:asciiTheme="minorHAnsi" w:hAnsiTheme="minorHAnsi"/>
          <w:sz w:val="24"/>
          <w:szCs w:val="24"/>
        </w:rPr>
      </w:pPr>
      <w:r w:rsidRPr="002C0898">
        <w:rPr>
          <w:rFonts w:asciiTheme="minorHAnsi" w:hAnsiTheme="minorHAnsi"/>
          <w:sz w:val="24"/>
          <w:szCs w:val="24"/>
        </w:rPr>
        <w:t>6.2. При возникновении несчастного случая в Компании работодатель обязан:</w:t>
      </w:r>
    </w:p>
    <w:p w:rsidR="00392C2C" w:rsidRPr="002C0898" w:rsidRDefault="00392C2C" w:rsidP="00392C2C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немедленно обеспечить предоставление первой медицинской помощи пострадавшему, а при необходимости доставить его в лечебное учреждение;</w:t>
      </w:r>
    </w:p>
    <w:p w:rsidR="00392C2C" w:rsidRPr="002C0898" w:rsidRDefault="00392C2C" w:rsidP="00392C2C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неотложно принять все необходимые меры по предотвращению развития аварийной или иной чрезвычайной ситуации, которые могли бы травмировать и других лиц;</w:t>
      </w:r>
    </w:p>
    <w:p w:rsidR="00392C2C" w:rsidRPr="002C0898" w:rsidRDefault="00392C2C" w:rsidP="00392C2C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 xml:space="preserve">обеспечить сохранность обстановки, где случилось происшествие, для проведения расследования несчастного случая компетентными лицами; исключение составляют </w:t>
      </w:r>
      <w:r w:rsidRPr="002C0898">
        <w:rPr>
          <w:rFonts w:asciiTheme="minorHAnsi" w:hAnsiTheme="minorHAnsi"/>
        </w:rPr>
        <w:lastRenderedPageBreak/>
        <w:t>случаи, если угроза жизни и здоровью сотрудников сохраняется либо это может привести к возникновению аварии;</w:t>
      </w:r>
    </w:p>
    <w:p w:rsidR="00392C2C" w:rsidRPr="002C0898" w:rsidRDefault="00392C2C" w:rsidP="00392C2C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 xml:space="preserve">сразу же проинформировать </w:t>
      </w:r>
      <w:proofErr w:type="spellStart"/>
      <w:r w:rsidRPr="002C0898">
        <w:rPr>
          <w:rFonts w:asciiTheme="minorHAnsi" w:hAnsiTheme="minorHAnsi"/>
        </w:rPr>
        <w:t>госинспекцию</w:t>
      </w:r>
      <w:proofErr w:type="spellEnd"/>
      <w:r w:rsidRPr="002C0898">
        <w:rPr>
          <w:rFonts w:asciiTheme="minorHAnsi" w:hAnsiTheme="minorHAnsi"/>
        </w:rPr>
        <w:t xml:space="preserve"> по труду, а в случае необходимости - и правоохранительные органы, о возникновении несчастного случая, степени его тяжести; о тяжелом несчастном случае и случае со смертельным исходом сразу же проинформировать и родственников потерпевшего;</w:t>
      </w:r>
    </w:p>
    <w:p w:rsidR="00392C2C" w:rsidRPr="002C0898" w:rsidRDefault="00392C2C" w:rsidP="00392C2C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принять все необходимые меры по обеспечению надлежащего расследования несчастного случая и оформлению материалов дела.</w:t>
      </w:r>
    </w:p>
    <w:p w:rsidR="00392C2C" w:rsidRPr="002C0898" w:rsidRDefault="00392C2C" w:rsidP="00392C2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 xml:space="preserve">6.3. Для расследования несчастного случая директор путем издания соответствующего приказа формирует специальную комиссию в составе не менее трех человек. Обязательно в состав комиссии должен входить начальник службы </w:t>
      </w:r>
      <w:proofErr w:type="gramStart"/>
      <w:r w:rsidRPr="002C0898">
        <w:rPr>
          <w:rFonts w:asciiTheme="minorHAnsi" w:hAnsiTheme="minorHAnsi"/>
        </w:rPr>
        <w:t>ОТ</w:t>
      </w:r>
      <w:proofErr w:type="gramEnd"/>
      <w:r w:rsidRPr="002C0898">
        <w:rPr>
          <w:rFonts w:asciiTheme="minorHAnsi" w:hAnsiTheme="minorHAnsi"/>
        </w:rPr>
        <w:t xml:space="preserve">, </w:t>
      </w:r>
      <w:proofErr w:type="gramStart"/>
      <w:r w:rsidRPr="002C0898">
        <w:rPr>
          <w:rFonts w:asciiTheme="minorHAnsi" w:hAnsiTheme="minorHAnsi"/>
        </w:rPr>
        <w:t>в</w:t>
      </w:r>
      <w:proofErr w:type="gramEnd"/>
      <w:r w:rsidRPr="002C0898">
        <w:rPr>
          <w:rFonts w:asciiTheme="minorHAnsi" w:hAnsiTheme="minorHAnsi"/>
        </w:rPr>
        <w:t xml:space="preserve"> ряде случаев — государственный трудовой инспектор. Возглавляет комиссию лично сам директор Компании.</w:t>
      </w:r>
    </w:p>
    <w:p w:rsidR="00392C2C" w:rsidRPr="002C0898" w:rsidRDefault="00392C2C" w:rsidP="00392C2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6.4. Расследование несчастного случая, если пострадавшие получили легкие повреждения здоровья, проводится комиссией на протяжении трехдневного срока. В случае получения сотрудниками тяжелых повреждений здоровья расследование продлевается на срок до 15 дней.</w:t>
      </w:r>
    </w:p>
    <w:p w:rsidR="00392C2C" w:rsidRPr="002C0898" w:rsidRDefault="00392C2C" w:rsidP="00392C2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6.5. Регистрация всех несчастных случаев на производстве осуществляется в специальном журнале регистрации несчастных случаев на производстве.</w:t>
      </w:r>
    </w:p>
    <w:p w:rsidR="00392C2C" w:rsidRPr="002C0898" w:rsidRDefault="00392C2C" w:rsidP="00392C2C">
      <w:pPr>
        <w:pStyle w:val="ConsPlusNormal"/>
        <w:widowControl/>
        <w:spacing w:after="120"/>
        <w:ind w:left="567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C0898">
        <w:rPr>
          <w:rFonts w:asciiTheme="minorHAnsi" w:hAnsiTheme="minorHAnsi" w:cs="Times New Roman"/>
          <w:b/>
          <w:sz w:val="24"/>
          <w:szCs w:val="24"/>
          <w:lang w:val="en-US"/>
        </w:rPr>
        <w:t>VII</w:t>
      </w:r>
      <w:r w:rsidRPr="002C0898">
        <w:rPr>
          <w:rFonts w:asciiTheme="minorHAnsi" w:hAnsiTheme="minorHAnsi" w:cs="Times New Roman"/>
          <w:b/>
          <w:sz w:val="24"/>
          <w:szCs w:val="24"/>
        </w:rPr>
        <w:t>. Ответственность за нарушение требований ОТ</w:t>
      </w:r>
    </w:p>
    <w:p w:rsidR="00392C2C" w:rsidRPr="002C0898" w:rsidRDefault="00392C2C" w:rsidP="00392C2C">
      <w:pPr>
        <w:pStyle w:val="Web"/>
        <w:widowControl/>
        <w:spacing w:before="0" w:after="120"/>
        <w:jc w:val="both"/>
        <w:rPr>
          <w:rFonts w:asciiTheme="minorHAnsi" w:hAnsiTheme="minorHAnsi"/>
          <w:szCs w:val="24"/>
        </w:rPr>
      </w:pPr>
      <w:r w:rsidRPr="002C0898">
        <w:rPr>
          <w:rFonts w:asciiTheme="minorHAnsi" w:hAnsiTheme="minorHAnsi"/>
          <w:szCs w:val="24"/>
        </w:rPr>
        <w:t xml:space="preserve">7.1. </w:t>
      </w:r>
      <w:proofErr w:type="gramStart"/>
      <w:r w:rsidRPr="002C0898">
        <w:rPr>
          <w:rFonts w:asciiTheme="minorHAnsi" w:hAnsiTheme="minorHAnsi"/>
          <w:szCs w:val="24"/>
        </w:rPr>
        <w:t>Директор, начальники структурных подразделений, ответственные лица по ОТ и работники Компании за нарушение требований настоящего Положения могут быть привлечены к административной и уголовной ответственности в соответствии с действующим на территории Российской Федерации законодательством.</w:t>
      </w:r>
      <w:proofErr w:type="gramEnd"/>
    </w:p>
    <w:p w:rsidR="00392C2C" w:rsidRPr="002C0898" w:rsidRDefault="00392C2C" w:rsidP="00392C2C">
      <w:pPr>
        <w:pStyle w:val="Web"/>
        <w:widowControl/>
        <w:spacing w:before="0" w:after="120"/>
        <w:jc w:val="both"/>
        <w:rPr>
          <w:rFonts w:asciiTheme="minorHAnsi" w:hAnsiTheme="minorHAnsi"/>
          <w:szCs w:val="24"/>
        </w:rPr>
      </w:pPr>
      <w:r w:rsidRPr="002C0898">
        <w:rPr>
          <w:rFonts w:asciiTheme="minorHAnsi" w:hAnsiTheme="minorHAnsi"/>
          <w:szCs w:val="24"/>
        </w:rPr>
        <w:t xml:space="preserve">7.2. Виновные в несоблюдении требований ОТ лица могут быть подвергнуты дисциплинарному взысканию и внеочередной проверке знаний </w:t>
      </w:r>
      <w:proofErr w:type="gramStart"/>
      <w:r w:rsidRPr="002C0898">
        <w:rPr>
          <w:rFonts w:asciiTheme="minorHAnsi" w:hAnsiTheme="minorHAnsi"/>
          <w:szCs w:val="24"/>
        </w:rPr>
        <w:t>по</w:t>
      </w:r>
      <w:proofErr w:type="gramEnd"/>
      <w:r w:rsidRPr="002C0898">
        <w:rPr>
          <w:rFonts w:asciiTheme="minorHAnsi" w:hAnsiTheme="minorHAnsi"/>
          <w:szCs w:val="24"/>
        </w:rPr>
        <w:t xml:space="preserve"> ОТ.</w:t>
      </w:r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/>
          <w:b/>
          <w:bCs/>
        </w:rPr>
      </w:pPr>
      <w:r w:rsidRPr="002C0898">
        <w:rPr>
          <w:rFonts w:asciiTheme="minorHAnsi" w:hAnsiTheme="minorHAnsi"/>
          <w:b/>
          <w:bCs/>
        </w:rPr>
        <w:t>РАЗРАБОТАЛ</w:t>
      </w:r>
    </w:p>
    <w:p w:rsidR="00392C2C" w:rsidRPr="002C0898" w:rsidRDefault="00392C2C" w:rsidP="00392C2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2C0898">
        <w:rPr>
          <w:rFonts w:asciiTheme="minorHAnsi" w:hAnsiTheme="minorHAnsi"/>
          <w:bCs/>
        </w:rPr>
        <w:t xml:space="preserve">Начальник службы </w:t>
      </w:r>
      <w:proofErr w:type="gramStart"/>
      <w:r w:rsidRPr="002C0898">
        <w:rPr>
          <w:rFonts w:asciiTheme="minorHAnsi" w:hAnsiTheme="minorHAnsi"/>
          <w:bCs/>
        </w:rPr>
        <w:t>ОТ</w:t>
      </w:r>
      <w:proofErr w:type="gramEnd"/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</w:rPr>
      </w:pPr>
      <w:r w:rsidRPr="002C0898">
        <w:rPr>
          <w:rFonts w:asciiTheme="minorHAnsi" w:hAnsiTheme="minorHAnsi"/>
          <w:bCs/>
        </w:rPr>
        <w:t>ООО «</w:t>
      </w:r>
      <w:r w:rsidR="002C0898" w:rsidRPr="002C0898">
        <w:rPr>
          <w:rFonts w:asciiTheme="minorHAnsi" w:hAnsiTheme="minorHAnsi"/>
        </w:rPr>
        <w:t>Листник</w:t>
      </w:r>
      <w:r w:rsidRPr="002C0898">
        <w:rPr>
          <w:rFonts w:asciiTheme="minorHAnsi" w:hAnsiTheme="minorHAnsi"/>
          <w:bCs/>
        </w:rPr>
        <w:t>»</w:t>
      </w:r>
    </w:p>
    <w:p w:rsidR="00392C2C" w:rsidRPr="002C0898" w:rsidRDefault="002C0898" w:rsidP="00392C2C">
      <w:pPr>
        <w:tabs>
          <w:tab w:val="left" w:pos="864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u w:val="single"/>
        </w:rPr>
        <w:t>Слепцов В. И.</w:t>
      </w:r>
      <w:r w:rsidR="00392C2C" w:rsidRPr="002C0898">
        <w:rPr>
          <w:rFonts w:asciiTheme="minorHAnsi" w:hAnsiTheme="minorHAnsi"/>
          <w:bCs/>
        </w:rPr>
        <w:t xml:space="preserve">                          </w:t>
      </w:r>
      <w:r w:rsidR="00392C2C" w:rsidRPr="002C0898">
        <w:rPr>
          <w:rFonts w:asciiTheme="minorHAnsi" w:hAnsiTheme="minorHAnsi"/>
          <w:bCs/>
          <w:u w:val="single"/>
        </w:rPr>
        <w:t xml:space="preserve"> </w:t>
      </w:r>
      <w:r>
        <w:rPr>
          <w:rFonts w:asciiTheme="minorHAnsi" w:hAnsiTheme="minorHAnsi"/>
          <w:bCs/>
          <w:i/>
          <w:u w:val="single"/>
        </w:rPr>
        <w:t>Подпись</w:t>
      </w:r>
      <w:r w:rsidR="00392C2C" w:rsidRPr="002C0898">
        <w:rPr>
          <w:rFonts w:asciiTheme="minorHAnsi" w:hAnsiTheme="minorHAnsi"/>
          <w:bCs/>
          <w:i/>
          <w:u w:val="single"/>
        </w:rPr>
        <w:t xml:space="preserve"> </w:t>
      </w:r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«</w:t>
      </w:r>
      <w:r w:rsidR="00573384" w:rsidRPr="002C0898">
        <w:rPr>
          <w:rFonts w:asciiTheme="minorHAnsi" w:hAnsiTheme="minorHAnsi"/>
        </w:rPr>
        <w:t>09</w:t>
      </w:r>
      <w:r w:rsidRPr="002C0898">
        <w:rPr>
          <w:rFonts w:asciiTheme="minorHAnsi" w:hAnsiTheme="minorHAnsi"/>
        </w:rPr>
        <w:t xml:space="preserve">» </w:t>
      </w:r>
      <w:r w:rsidR="00573384" w:rsidRPr="002C0898">
        <w:rPr>
          <w:rFonts w:asciiTheme="minorHAnsi" w:hAnsiTheme="minorHAnsi"/>
        </w:rPr>
        <w:t>января</w:t>
      </w:r>
      <w:r w:rsidR="00726D56" w:rsidRPr="002C0898">
        <w:rPr>
          <w:rFonts w:asciiTheme="minorHAnsi" w:hAnsiTheme="minorHAnsi"/>
        </w:rPr>
        <w:t xml:space="preserve"> </w:t>
      </w:r>
      <w:r w:rsidRPr="002C0898">
        <w:rPr>
          <w:rFonts w:asciiTheme="minorHAnsi" w:hAnsiTheme="minorHAnsi"/>
        </w:rPr>
        <w:t>201</w:t>
      </w:r>
      <w:r w:rsidR="00573384" w:rsidRPr="002C0898">
        <w:rPr>
          <w:rFonts w:asciiTheme="minorHAnsi" w:hAnsiTheme="minorHAnsi"/>
        </w:rPr>
        <w:t>8</w:t>
      </w:r>
      <w:r w:rsidRPr="002C0898">
        <w:rPr>
          <w:rFonts w:asciiTheme="minorHAnsi" w:hAnsiTheme="minorHAnsi"/>
        </w:rPr>
        <w:t xml:space="preserve"> г.</w:t>
      </w:r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/>
          <w:b/>
          <w:bCs/>
        </w:rPr>
      </w:pPr>
      <w:r w:rsidRPr="002C0898">
        <w:rPr>
          <w:rFonts w:asciiTheme="minorHAnsi" w:hAnsiTheme="minorHAnsi"/>
          <w:b/>
          <w:bCs/>
        </w:rPr>
        <w:t>СОГЛАСОВАНО</w:t>
      </w:r>
      <w:bookmarkStart w:id="0" w:name="_GoBack"/>
      <w:bookmarkEnd w:id="0"/>
    </w:p>
    <w:p w:rsidR="00392C2C" w:rsidRPr="002C0898" w:rsidRDefault="00392C2C" w:rsidP="00392C2C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Cs/>
        </w:rPr>
      </w:pPr>
      <w:r w:rsidRPr="002C0898">
        <w:rPr>
          <w:rFonts w:asciiTheme="minorHAnsi" w:hAnsiTheme="minorHAnsi"/>
          <w:bCs/>
        </w:rPr>
        <w:t>Юрисконсульт</w:t>
      </w:r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</w:rPr>
      </w:pPr>
      <w:r w:rsidRPr="002C0898">
        <w:rPr>
          <w:rFonts w:asciiTheme="minorHAnsi" w:hAnsiTheme="minorHAnsi"/>
          <w:bCs/>
        </w:rPr>
        <w:t>ООО «</w:t>
      </w:r>
      <w:r w:rsidR="002C0898" w:rsidRPr="002C0898">
        <w:rPr>
          <w:rFonts w:asciiTheme="minorHAnsi" w:hAnsiTheme="minorHAnsi"/>
        </w:rPr>
        <w:t>Листник</w:t>
      </w:r>
      <w:r w:rsidRPr="002C0898">
        <w:rPr>
          <w:rFonts w:asciiTheme="minorHAnsi" w:hAnsiTheme="minorHAnsi"/>
          <w:bCs/>
        </w:rPr>
        <w:t>»</w:t>
      </w:r>
    </w:p>
    <w:p w:rsidR="00392C2C" w:rsidRPr="002C0898" w:rsidRDefault="002C0898" w:rsidP="00392C2C">
      <w:pPr>
        <w:tabs>
          <w:tab w:val="left" w:pos="864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u w:val="single"/>
        </w:rPr>
      </w:pPr>
      <w:proofErr w:type="spellStart"/>
      <w:r>
        <w:rPr>
          <w:rFonts w:asciiTheme="minorHAnsi" w:hAnsiTheme="minorHAnsi"/>
          <w:bCs/>
          <w:u w:val="single"/>
        </w:rPr>
        <w:t>Щепцов</w:t>
      </w:r>
      <w:proofErr w:type="spellEnd"/>
      <w:r>
        <w:rPr>
          <w:rFonts w:asciiTheme="minorHAnsi" w:hAnsiTheme="minorHAnsi"/>
          <w:bCs/>
          <w:u w:val="single"/>
        </w:rPr>
        <w:t xml:space="preserve"> В. Н</w:t>
      </w:r>
      <w:r w:rsidR="00392C2C" w:rsidRPr="002C0898">
        <w:rPr>
          <w:rFonts w:asciiTheme="minorHAnsi" w:hAnsiTheme="minorHAnsi"/>
          <w:bCs/>
          <w:u w:val="single"/>
        </w:rPr>
        <w:t xml:space="preserve">.  </w:t>
      </w:r>
      <w:r w:rsidR="00392C2C" w:rsidRPr="002C0898">
        <w:rPr>
          <w:rFonts w:asciiTheme="minorHAnsi" w:hAnsiTheme="minorHAnsi"/>
          <w:bCs/>
        </w:rPr>
        <w:t xml:space="preserve">              </w:t>
      </w:r>
      <w:r>
        <w:rPr>
          <w:rFonts w:asciiTheme="minorHAnsi" w:hAnsiTheme="minorHAnsi"/>
          <w:bCs/>
        </w:rPr>
        <w:t xml:space="preserve">   </w:t>
      </w:r>
      <w:r w:rsidR="00392C2C" w:rsidRPr="002C0898">
        <w:rPr>
          <w:rFonts w:asciiTheme="minorHAnsi" w:hAnsiTheme="minorHAnsi"/>
          <w:bCs/>
        </w:rPr>
        <w:t xml:space="preserve">        </w:t>
      </w:r>
      <w:r>
        <w:rPr>
          <w:rFonts w:asciiTheme="minorHAnsi" w:hAnsiTheme="minorHAnsi"/>
          <w:bCs/>
          <w:i/>
          <w:u w:val="single"/>
        </w:rPr>
        <w:t>Подпись</w:t>
      </w:r>
    </w:p>
    <w:p w:rsidR="00392C2C" w:rsidRPr="002C0898" w:rsidRDefault="00392C2C" w:rsidP="00392C2C">
      <w:pPr>
        <w:tabs>
          <w:tab w:val="left" w:pos="8640"/>
        </w:tabs>
        <w:autoSpaceDE w:val="0"/>
        <w:autoSpaceDN w:val="0"/>
        <w:adjustRightInd w:val="0"/>
        <w:spacing w:before="360" w:after="120"/>
        <w:jc w:val="both"/>
        <w:rPr>
          <w:rFonts w:asciiTheme="minorHAnsi" w:hAnsiTheme="minorHAnsi"/>
        </w:rPr>
      </w:pPr>
      <w:r w:rsidRPr="002C0898">
        <w:rPr>
          <w:rFonts w:asciiTheme="minorHAnsi" w:hAnsiTheme="minorHAnsi"/>
        </w:rPr>
        <w:t>«</w:t>
      </w:r>
      <w:r w:rsidR="002C0898">
        <w:rPr>
          <w:rFonts w:asciiTheme="minorHAnsi" w:hAnsiTheme="minorHAnsi"/>
        </w:rPr>
        <w:t>26</w:t>
      </w:r>
      <w:r w:rsidRPr="002C0898">
        <w:rPr>
          <w:rFonts w:asciiTheme="minorHAnsi" w:hAnsiTheme="minorHAnsi"/>
        </w:rPr>
        <w:t xml:space="preserve">» </w:t>
      </w:r>
      <w:r w:rsidR="002C0898">
        <w:rPr>
          <w:rFonts w:asciiTheme="minorHAnsi" w:hAnsiTheme="minorHAnsi"/>
        </w:rPr>
        <w:t>октября</w:t>
      </w:r>
      <w:r w:rsidR="00726D56" w:rsidRPr="002C0898">
        <w:rPr>
          <w:rFonts w:asciiTheme="minorHAnsi" w:hAnsiTheme="minorHAnsi"/>
        </w:rPr>
        <w:t xml:space="preserve"> </w:t>
      </w:r>
      <w:r w:rsidRPr="002C0898">
        <w:rPr>
          <w:rFonts w:asciiTheme="minorHAnsi" w:hAnsiTheme="minorHAnsi"/>
        </w:rPr>
        <w:t>20</w:t>
      </w:r>
      <w:r w:rsidR="002C0898">
        <w:rPr>
          <w:rFonts w:asciiTheme="minorHAnsi" w:hAnsiTheme="minorHAnsi"/>
        </w:rPr>
        <w:t>20</w:t>
      </w:r>
      <w:r w:rsidRPr="002C0898">
        <w:rPr>
          <w:rFonts w:asciiTheme="minorHAnsi" w:hAnsiTheme="minorHAnsi"/>
        </w:rPr>
        <w:t xml:space="preserve"> г.</w:t>
      </w:r>
    </w:p>
    <w:p w:rsidR="00392C2C" w:rsidRPr="002C0898" w:rsidRDefault="00392C2C" w:rsidP="00392C2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FD241D" w:rsidRPr="002C0898" w:rsidRDefault="00FD241D">
      <w:pPr>
        <w:rPr>
          <w:rFonts w:asciiTheme="minorHAnsi" w:hAnsiTheme="minorHAnsi"/>
        </w:rPr>
      </w:pPr>
    </w:p>
    <w:sectPr w:rsidR="00FD241D" w:rsidRPr="002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CB"/>
    <w:multiLevelType w:val="hybridMultilevel"/>
    <w:tmpl w:val="C07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E53"/>
    <w:multiLevelType w:val="hybridMultilevel"/>
    <w:tmpl w:val="922650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FF4069"/>
    <w:multiLevelType w:val="hybridMultilevel"/>
    <w:tmpl w:val="7F9A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B14E8"/>
    <w:multiLevelType w:val="multilevel"/>
    <w:tmpl w:val="E5C68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E17325"/>
    <w:multiLevelType w:val="multilevel"/>
    <w:tmpl w:val="3414530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7"/>
    <w:rsid w:val="00284A25"/>
    <w:rsid w:val="002C0898"/>
    <w:rsid w:val="00392C2C"/>
    <w:rsid w:val="00573384"/>
    <w:rsid w:val="006C3369"/>
    <w:rsid w:val="00726D56"/>
    <w:rsid w:val="00E56013"/>
    <w:rsid w:val="00F64397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2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92C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92C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92C2C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392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392C2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a4">
    <w:name w:val="Revision"/>
    <w:hidden/>
    <w:uiPriority w:val="99"/>
    <w:semiHidden/>
    <w:rsid w:val="00726D5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6D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2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92C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92C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92C2C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392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392C2C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a4">
    <w:name w:val="Revision"/>
    <w:hidden/>
    <w:uiPriority w:val="99"/>
    <w:semiHidden/>
    <w:rsid w:val="00726D5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6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3</cp:revision>
  <dcterms:created xsi:type="dcterms:W3CDTF">2017-12-14T19:31:00Z</dcterms:created>
  <dcterms:modified xsi:type="dcterms:W3CDTF">2020-10-26T17:12:00Z</dcterms:modified>
</cp:coreProperties>
</file>